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8F" w:rsidRDefault="00613ED3">
      <w:pPr>
        <w:jc w:val="center"/>
        <w:rPr>
          <w:rFonts w:ascii="Century Gothic" w:hAnsi="Century Gothic"/>
          <w:b/>
          <w:sz w:val="40"/>
          <w:szCs w:val="40"/>
        </w:rPr>
      </w:pPr>
      <w:r>
        <w:rPr>
          <w:noProof/>
          <w:sz w:val="40"/>
          <w:szCs w:val="40"/>
          <w:lang w:val="en-GB" w:eastAsia="en-GB"/>
        </w:rPr>
        <w:drawing>
          <wp:anchor distT="0" distB="0" distL="114300" distR="114300" simplePos="0" relativeHeight="251665408" behindDoc="1" locked="0" layoutInCell="1" allowOverlap="1">
            <wp:simplePos x="0" y="0"/>
            <wp:positionH relativeFrom="column">
              <wp:posOffset>142240</wp:posOffset>
            </wp:positionH>
            <wp:positionV relativeFrom="paragraph">
              <wp:posOffset>-190500</wp:posOffset>
            </wp:positionV>
            <wp:extent cx="1381125" cy="1381125"/>
            <wp:effectExtent l="0" t="0" r="9525" b="9525"/>
            <wp:wrapTight wrapText="bothSides">
              <wp:wrapPolygon edited="0">
                <wp:start x="0" y="0"/>
                <wp:lineTo x="0" y="21451"/>
                <wp:lineTo x="21451" y="21451"/>
                <wp:lineTo x="21451" y="0"/>
                <wp:lineTo x="0"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rPr>
        <w:t>Harrowbarrow School</w:t>
      </w:r>
    </w:p>
    <w:p w:rsidR="00047D8F" w:rsidRDefault="00047D8F">
      <w:pPr>
        <w:jc w:val="center"/>
        <w:rPr>
          <w:rFonts w:ascii="Century Gothic" w:hAnsi="Century Gothic"/>
          <w:b/>
          <w:sz w:val="40"/>
          <w:szCs w:val="40"/>
        </w:rPr>
      </w:pPr>
    </w:p>
    <w:p w:rsidR="00047D8F" w:rsidRDefault="00613ED3">
      <w:pPr>
        <w:jc w:val="center"/>
        <w:rPr>
          <w:rFonts w:ascii="Century Gothic" w:hAnsi="Century Gothic"/>
          <w:b/>
          <w:sz w:val="40"/>
          <w:szCs w:val="40"/>
        </w:rPr>
      </w:pPr>
      <w:r>
        <w:rPr>
          <w:rFonts w:ascii="Century Gothic" w:hAnsi="Century Gothic"/>
          <w:b/>
          <w:sz w:val="40"/>
          <w:szCs w:val="40"/>
        </w:rPr>
        <w:t>PE a</w:t>
      </w:r>
      <w:r w:rsidR="00350207">
        <w:rPr>
          <w:rFonts w:ascii="Century Gothic" w:hAnsi="Century Gothic"/>
          <w:b/>
          <w:sz w:val="40"/>
          <w:szCs w:val="40"/>
        </w:rPr>
        <w:t>nd School Sport Action Plan 2020–2021</w:t>
      </w:r>
    </w:p>
    <w:p w:rsidR="00047D8F" w:rsidRDefault="00047D8F">
      <w:pPr>
        <w:pStyle w:val="Default"/>
        <w:rPr>
          <w:rFonts w:ascii="Century Gothic" w:hAnsi="Century Gothic" w:cs="Times New Roman"/>
          <w:b/>
          <w:bCs/>
        </w:rPr>
      </w:pPr>
    </w:p>
    <w:p w:rsidR="00047D8F" w:rsidRDefault="00047D8F">
      <w:pPr>
        <w:pStyle w:val="Default"/>
        <w:rPr>
          <w:rFonts w:ascii="Century Gothic" w:hAnsi="Century Gothic" w:cs="Times New Roman"/>
          <w:b/>
          <w:bCs/>
        </w:rPr>
      </w:pPr>
    </w:p>
    <w:p w:rsidR="00047D8F" w:rsidRDefault="00047D8F">
      <w:pPr>
        <w:pStyle w:val="Default"/>
        <w:rPr>
          <w:rFonts w:ascii="Century Gothic" w:hAnsi="Century Gothic" w:cs="Times New Roman"/>
          <w:b/>
          <w:bCs/>
        </w:rPr>
      </w:pPr>
    </w:p>
    <w:p w:rsidR="00047D8F" w:rsidRDefault="00613ED3">
      <w:pPr>
        <w:pStyle w:val="Default"/>
        <w:rPr>
          <w:rFonts w:ascii="Century Gothic" w:hAnsi="Century Gothic" w:cs="Times New Roman"/>
        </w:rPr>
      </w:pPr>
      <w:r>
        <w:rPr>
          <w:rFonts w:ascii="Century Gothic" w:hAnsi="Century Gothic" w:cs="Times New Roman"/>
          <w:b/>
          <w:bCs/>
        </w:rPr>
        <w:t xml:space="preserve">Background - </w:t>
      </w:r>
      <w:r>
        <w:rPr>
          <w:rFonts w:ascii="Century Gothic" w:hAnsi="Century Gothic" w:cs="Times New Roman"/>
        </w:rPr>
        <w:t xml:space="preserve">The primary school sport premium investment goes direct to primary school Head Teachers and is designed to support improvements in the quality and depth of PE and school sport.   In 2017/18 the amount schools received doubled. </w:t>
      </w:r>
    </w:p>
    <w:p w:rsidR="00047D8F" w:rsidRDefault="00047D8F">
      <w:pPr>
        <w:pStyle w:val="Default"/>
        <w:rPr>
          <w:rFonts w:ascii="Century Gothic" w:hAnsi="Century Gothic" w:cs="Times New Roman"/>
        </w:rPr>
      </w:pPr>
    </w:p>
    <w:p w:rsidR="00047D8F" w:rsidRDefault="00613ED3">
      <w:pPr>
        <w:pStyle w:val="Default"/>
        <w:rPr>
          <w:rFonts w:ascii="Century Gothic" w:hAnsi="Century Gothic" w:cs="Times New Roman"/>
        </w:rPr>
      </w:pPr>
      <w:r>
        <w:rPr>
          <w:rFonts w:ascii="Century Gothic" w:hAnsi="Century Gothic" w:cs="Times New Roman"/>
          <w:b/>
          <w:bCs/>
        </w:rPr>
        <w:t xml:space="preserve">Key Indicators - </w:t>
      </w:r>
      <w:r>
        <w:rPr>
          <w:rFonts w:ascii="Century Gothic" w:hAnsi="Century Gothic" w:cs="Times New Roman"/>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The profile of PE and sport is raised across the school as a tool for whole-school improvement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Increased confidence, knowledge and skills of all staff in teaching PE and sport </w:t>
      </w:r>
    </w:p>
    <w:p w:rsidR="00047D8F" w:rsidRDefault="00613ED3">
      <w:pPr>
        <w:pStyle w:val="Default"/>
        <w:numPr>
          <w:ilvl w:val="0"/>
          <w:numId w:val="18"/>
        </w:numPr>
        <w:spacing w:before="120" w:after="17"/>
        <w:rPr>
          <w:rFonts w:ascii="Century Gothic" w:hAnsi="Century Gothic" w:cs="Times New Roman"/>
        </w:rPr>
      </w:pPr>
      <w:r>
        <w:rPr>
          <w:rFonts w:ascii="Century Gothic" w:hAnsi="Century Gothic" w:cs="Times New Roman"/>
        </w:rPr>
        <w:t xml:space="preserve">Broader experience of a range of sports and activities offered to all pupils </w:t>
      </w:r>
    </w:p>
    <w:p w:rsidR="00047D8F" w:rsidRDefault="00613ED3">
      <w:pPr>
        <w:pStyle w:val="Default"/>
        <w:numPr>
          <w:ilvl w:val="0"/>
          <w:numId w:val="18"/>
        </w:numPr>
        <w:spacing w:before="120"/>
        <w:rPr>
          <w:rFonts w:ascii="Century Gothic" w:hAnsi="Century Gothic" w:cs="Times New Roman"/>
        </w:rPr>
      </w:pPr>
      <w:r>
        <w:rPr>
          <w:rFonts w:ascii="Century Gothic" w:hAnsi="Century Gothic" w:cs="Times New Roman"/>
        </w:rPr>
        <w:t xml:space="preserve">Increased participation in competitive sport </w:t>
      </w:r>
    </w:p>
    <w:p w:rsidR="00047D8F" w:rsidRDefault="00613ED3">
      <w:pPr>
        <w:pStyle w:val="NormalWeb"/>
        <w:shd w:val="clear" w:color="auto" w:fill="FFFFFF"/>
        <w:spacing w:before="240" w:after="120" w:line="240" w:lineRule="auto"/>
        <w:jc w:val="both"/>
        <w:rPr>
          <w:rFonts w:ascii="Century Gothic" w:hAnsi="Century Gothic"/>
        </w:rPr>
      </w:pPr>
      <w:r>
        <w:rPr>
          <w:rStyle w:val="Strong"/>
          <w:rFonts w:ascii="Century Gothic" w:hAnsi="Century Gothic"/>
          <w:color w:val="215868" w:themeColor="accent5" w:themeShade="80"/>
        </w:rPr>
        <w:t xml:space="preserve">Funding - </w:t>
      </w:r>
      <w:r>
        <w:rPr>
          <w:rFonts w:ascii="Century Gothic" w:hAnsi="Century Gothic"/>
        </w:rPr>
        <w:t xml:space="preserve">Individual schools will receive a minimum of £16000 per annum (depending on the number of pupils) which they can use to support these outcomes through various options including; release of staff for CPD, employing specialists to work alongside teachers, cluster work with other schools and partnerships, transport, equipment, hall and additional pool hire etc. </w:t>
      </w:r>
    </w:p>
    <w:p w:rsidR="00047D8F" w:rsidRDefault="00047D8F">
      <w:pPr>
        <w:pStyle w:val="BodyText"/>
        <w:ind w:left="120" w:right="-48"/>
      </w:pPr>
    </w:p>
    <w:p w:rsidR="00047D8F" w:rsidRDefault="00047D8F">
      <w:pPr>
        <w:pStyle w:val="BodyText"/>
        <w:ind w:left="120" w:right="-48"/>
      </w:pPr>
    </w:p>
    <w:p w:rsidR="00047D8F" w:rsidRDefault="00047D8F">
      <w:pPr>
        <w:pStyle w:val="BodyText"/>
        <w:ind w:left="120" w:right="-48"/>
        <w:rPr>
          <w:sz w:val="20"/>
        </w:rPr>
      </w:pPr>
    </w:p>
    <w:p w:rsidR="00047D8F" w:rsidRDefault="00047D8F">
      <w:pPr>
        <w:pStyle w:val="BodyText"/>
        <w:ind w:left="120" w:right="-48"/>
        <w:rPr>
          <w:sz w:val="20"/>
        </w:rPr>
      </w:pPr>
    </w:p>
    <w:p w:rsidR="00047D8F" w:rsidRDefault="00047D8F">
      <w:pPr>
        <w:pStyle w:val="BodyText"/>
        <w:ind w:left="120" w:right="-48"/>
        <w:rPr>
          <w:sz w:val="20"/>
        </w:rPr>
      </w:pPr>
    </w:p>
    <w:p w:rsidR="00047D8F" w:rsidRDefault="00047D8F">
      <w:pPr>
        <w:pStyle w:val="BodyText"/>
        <w:ind w:left="120" w:right="-48"/>
        <w:rPr>
          <w:sz w:val="20"/>
        </w:rPr>
      </w:pPr>
    </w:p>
    <w:p w:rsidR="00047D8F" w:rsidRDefault="00613ED3">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3CF9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047D8F">
        <w:trPr>
          <w:trHeight w:val="480"/>
        </w:trPr>
        <w:tc>
          <w:tcPr>
            <w:tcW w:w="7700" w:type="dxa"/>
          </w:tcPr>
          <w:p w:rsidR="00047D8F" w:rsidRDefault="00613ED3">
            <w:pPr>
              <w:pStyle w:val="TableParagraph"/>
              <w:spacing w:before="21"/>
              <w:ind w:left="70"/>
              <w:rPr>
                <w:rFonts w:ascii="Century Gothic" w:hAnsi="Century Gothic"/>
                <w:b/>
                <w:sz w:val="24"/>
              </w:rPr>
            </w:pPr>
            <w:r>
              <w:rPr>
                <w:rFonts w:ascii="Century Gothic" w:hAnsi="Century Gothic"/>
                <w:b/>
                <w:color w:val="231F20"/>
                <w:sz w:val="24"/>
              </w:rPr>
              <w:lastRenderedPageBreak/>
              <w:t>Key achievements to date:</w:t>
            </w:r>
          </w:p>
        </w:tc>
        <w:tc>
          <w:tcPr>
            <w:tcW w:w="7678" w:type="dxa"/>
          </w:tcPr>
          <w:p w:rsidR="00047D8F" w:rsidRDefault="00613ED3">
            <w:pPr>
              <w:pStyle w:val="TableParagraph"/>
              <w:spacing w:before="21"/>
              <w:ind w:left="70"/>
              <w:rPr>
                <w:rFonts w:ascii="Century Gothic" w:hAnsi="Century Gothic"/>
                <w:b/>
                <w:sz w:val="24"/>
              </w:rPr>
            </w:pPr>
            <w:r>
              <w:rPr>
                <w:rFonts w:ascii="Century Gothic" w:hAnsi="Century Gothic"/>
                <w:b/>
                <w:color w:val="231F20"/>
                <w:sz w:val="24"/>
              </w:rPr>
              <w:t>Areas for further improvement and baseline evidence of need:</w:t>
            </w:r>
          </w:p>
        </w:tc>
      </w:tr>
      <w:tr w:rsidR="00047D8F" w:rsidTr="00D85B81">
        <w:trPr>
          <w:trHeight w:val="1115"/>
        </w:trPr>
        <w:tc>
          <w:tcPr>
            <w:tcW w:w="7700" w:type="dxa"/>
          </w:tcPr>
          <w:p w:rsidR="00047D8F" w:rsidRDefault="00613ED3">
            <w:pPr>
              <w:pStyle w:val="TableParagraph"/>
              <w:numPr>
                <w:ilvl w:val="0"/>
                <w:numId w:val="3"/>
              </w:numPr>
              <w:ind w:left="360"/>
              <w:rPr>
                <w:rFonts w:ascii="Century Gothic" w:hAnsi="Century Gothic"/>
                <w:sz w:val="24"/>
              </w:rPr>
            </w:pPr>
            <w:r>
              <w:rPr>
                <w:rFonts w:ascii="Century Gothic" w:hAnsi="Century Gothic"/>
                <w:sz w:val="24"/>
              </w:rPr>
              <w:t>Continued expectation of ‘2 hours High Quality PE’ across the school.</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 xml:space="preserve">Good after school club provision with high uptake from Key Stage 2 children – Football, Netball, Cross Country, </w:t>
            </w:r>
            <w:proofErr w:type="gramStart"/>
            <w:r>
              <w:rPr>
                <w:rFonts w:ascii="Century Gothic" w:hAnsi="Century Gothic"/>
                <w:sz w:val="24"/>
              </w:rPr>
              <w:t>Athletics</w:t>
            </w:r>
            <w:proofErr w:type="gramEnd"/>
            <w:r>
              <w:rPr>
                <w:rFonts w:ascii="Century Gothic" w:hAnsi="Century Gothic"/>
                <w:sz w:val="24"/>
              </w:rPr>
              <w:t>.</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 xml:space="preserve">Introduction 2 years ago of </w:t>
            </w:r>
            <w:r w:rsidR="00350207">
              <w:rPr>
                <w:rFonts w:ascii="Century Gothic" w:hAnsi="Century Gothic"/>
                <w:sz w:val="24"/>
              </w:rPr>
              <w:t>Plymouth Argyle for both KS1 and KS2 children.</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Bikeability introduced for KS1 &amp; Lower KS2 pupils.</w:t>
            </w:r>
          </w:p>
          <w:p w:rsidR="00350207" w:rsidRDefault="00350207">
            <w:pPr>
              <w:pStyle w:val="TableParagraph"/>
              <w:numPr>
                <w:ilvl w:val="0"/>
                <w:numId w:val="4"/>
              </w:numPr>
              <w:ind w:left="360"/>
              <w:rPr>
                <w:rFonts w:ascii="Century Gothic" w:hAnsi="Century Gothic"/>
                <w:sz w:val="24"/>
              </w:rPr>
            </w:pPr>
            <w:r>
              <w:rPr>
                <w:rFonts w:ascii="Century Gothic" w:hAnsi="Century Gothic"/>
                <w:sz w:val="24"/>
              </w:rPr>
              <w:t>Balanceability introduced to EYFS</w:t>
            </w:r>
          </w:p>
          <w:p w:rsidR="00047D8F" w:rsidRDefault="00613ED3">
            <w:pPr>
              <w:pStyle w:val="TableParagraph"/>
              <w:numPr>
                <w:ilvl w:val="0"/>
                <w:numId w:val="4"/>
              </w:numPr>
              <w:ind w:left="360"/>
              <w:rPr>
                <w:rFonts w:ascii="Century Gothic" w:hAnsi="Century Gothic"/>
                <w:sz w:val="24"/>
              </w:rPr>
            </w:pPr>
            <w:r>
              <w:rPr>
                <w:rFonts w:ascii="Century Gothic" w:hAnsi="Century Gothic"/>
                <w:sz w:val="24"/>
              </w:rPr>
              <w:t xml:space="preserve">Continued </w:t>
            </w:r>
            <w:proofErr w:type="spellStart"/>
            <w:r>
              <w:rPr>
                <w:rFonts w:ascii="Century Gothic" w:hAnsi="Century Gothic"/>
                <w:sz w:val="24"/>
              </w:rPr>
              <w:t>Cyc</w:t>
            </w:r>
            <w:r w:rsidR="00C33D76">
              <w:rPr>
                <w:rFonts w:ascii="Century Gothic" w:hAnsi="Century Gothic"/>
                <w:sz w:val="24"/>
              </w:rPr>
              <w:t>l</w:t>
            </w:r>
            <w:r>
              <w:rPr>
                <w:rFonts w:ascii="Century Gothic" w:hAnsi="Century Gothic"/>
                <w:sz w:val="24"/>
              </w:rPr>
              <w:t>ewise</w:t>
            </w:r>
            <w:proofErr w:type="spellEnd"/>
            <w:r>
              <w:rPr>
                <w:rFonts w:ascii="Century Gothic" w:hAnsi="Century Gothic"/>
                <w:sz w:val="24"/>
              </w:rPr>
              <w:t xml:space="preserve"> sessions for Upper KS2 pupils.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Further development of ‘whole school’ swimming </w:t>
            </w:r>
            <w:proofErr w:type="spellStart"/>
            <w:r>
              <w:rPr>
                <w:rFonts w:ascii="Century Gothic" w:hAnsi="Century Gothic"/>
                <w:sz w:val="24"/>
              </w:rPr>
              <w:t>programme</w:t>
            </w:r>
            <w:proofErr w:type="spellEnd"/>
            <w:r>
              <w:rPr>
                <w:rFonts w:ascii="Century Gothic" w:hAnsi="Century Gothic"/>
                <w:sz w:val="24"/>
              </w:rPr>
              <w:t xml:space="preserve"> which has increased the percentage of children in Y6 Cohort leaving primary school able to swim National Requirement to 100%.</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Annual </w:t>
            </w:r>
            <w:proofErr w:type="spellStart"/>
            <w:r>
              <w:rPr>
                <w:rFonts w:ascii="Century Gothic" w:hAnsi="Century Gothic"/>
                <w:sz w:val="24"/>
              </w:rPr>
              <w:t>Porthpean</w:t>
            </w:r>
            <w:proofErr w:type="spellEnd"/>
            <w:r>
              <w:rPr>
                <w:rFonts w:ascii="Century Gothic" w:hAnsi="Century Gothic"/>
                <w:sz w:val="24"/>
              </w:rPr>
              <w:t xml:space="preserve"> ‘residential’ for Y3 – Y5 pupils focusing on Outdoor Education opportunities. </w:t>
            </w:r>
            <w:proofErr w:type="spellStart"/>
            <w:proofErr w:type="gramStart"/>
            <w:r>
              <w:rPr>
                <w:rFonts w:ascii="Century Gothic" w:hAnsi="Century Gothic"/>
                <w:sz w:val="24"/>
              </w:rPr>
              <w:t>e.g</w:t>
            </w:r>
            <w:proofErr w:type="spellEnd"/>
            <w:proofErr w:type="gramEnd"/>
            <w:r>
              <w:rPr>
                <w:rFonts w:ascii="Century Gothic" w:hAnsi="Century Gothic"/>
                <w:sz w:val="24"/>
              </w:rPr>
              <w:t xml:space="preserve"> climbing, canoeing kayaking, coasteering &amp; team building. </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Participation in leagues for competitive sports: Netball, Football, Cross Country, Athletics, with good individual and team successes.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Use of parents in running/assisting with club provision: Netball, Cross Country.</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The purchase of 2 mini buses is allowing children easier access to events/leagues/finals. </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Continued promotion of sport through celebration assemblies/noticeboard/newsletter and visiting athletes.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Introduction of ‘Playleaders’ to lead games enhancing activity levels.</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Balancability introduced to EYFS children.</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Introduced ‘</w:t>
            </w:r>
            <w:proofErr w:type="spellStart"/>
            <w:r>
              <w:rPr>
                <w:rFonts w:ascii="Century Gothic" w:hAnsi="Century Gothic"/>
                <w:sz w:val="24"/>
              </w:rPr>
              <w:t>imoves</w:t>
            </w:r>
            <w:proofErr w:type="spellEnd"/>
            <w:r>
              <w:rPr>
                <w:rFonts w:ascii="Century Gothic" w:hAnsi="Century Gothic"/>
                <w:sz w:val="24"/>
              </w:rPr>
              <w:t xml:space="preserve">’ to daily routines for all year groups to increase daily physical activity. </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Introduce ‘teach active’ to increase use of physical activity during other national curriculum lessons - math’s and literacy.</w:t>
            </w:r>
          </w:p>
          <w:p w:rsidR="00047D8F" w:rsidRDefault="00613ED3">
            <w:pPr>
              <w:pStyle w:val="TableParagraph"/>
              <w:numPr>
                <w:ilvl w:val="0"/>
                <w:numId w:val="5"/>
              </w:numPr>
              <w:ind w:left="360"/>
              <w:rPr>
                <w:rFonts w:ascii="Century Gothic" w:hAnsi="Century Gothic"/>
                <w:sz w:val="24"/>
              </w:rPr>
            </w:pPr>
            <w:r>
              <w:rPr>
                <w:rFonts w:ascii="Century Gothic" w:hAnsi="Century Gothic"/>
                <w:sz w:val="24"/>
              </w:rPr>
              <w:t xml:space="preserve">Developed playground with markings promoting more physical activity during playtimes.  </w:t>
            </w:r>
          </w:p>
          <w:p w:rsidR="00C33D76" w:rsidRDefault="00C33D76">
            <w:pPr>
              <w:pStyle w:val="TableParagraph"/>
              <w:numPr>
                <w:ilvl w:val="0"/>
                <w:numId w:val="5"/>
              </w:numPr>
              <w:ind w:left="360"/>
              <w:rPr>
                <w:rFonts w:ascii="Century Gothic" w:hAnsi="Century Gothic"/>
                <w:sz w:val="24"/>
              </w:rPr>
            </w:pPr>
            <w:r>
              <w:rPr>
                <w:rFonts w:ascii="Century Gothic" w:hAnsi="Century Gothic"/>
                <w:sz w:val="24"/>
              </w:rPr>
              <w:lastRenderedPageBreak/>
              <w:t>Year 6 residential visit – cycling, gorge scrambling, orienteering.</w:t>
            </w:r>
          </w:p>
          <w:p w:rsidR="00C33D76" w:rsidRPr="00D85B81" w:rsidRDefault="00D85B81" w:rsidP="00D85B81">
            <w:pPr>
              <w:pStyle w:val="TableParagraph"/>
              <w:numPr>
                <w:ilvl w:val="0"/>
                <w:numId w:val="5"/>
              </w:numPr>
              <w:ind w:left="360"/>
              <w:rPr>
                <w:rFonts w:ascii="Century Gothic" w:hAnsi="Century Gothic"/>
                <w:sz w:val="24"/>
              </w:rPr>
            </w:pPr>
            <w:r w:rsidRPr="00D85B81">
              <w:rPr>
                <w:rFonts w:ascii="Century Gothic" w:hAnsi="Century Gothic"/>
                <w:sz w:val="24"/>
              </w:rPr>
              <w:t>Development of KS1 outdoor area.</w:t>
            </w:r>
          </w:p>
        </w:tc>
        <w:tc>
          <w:tcPr>
            <w:tcW w:w="7678" w:type="dxa"/>
          </w:tcPr>
          <w:p w:rsidR="00047D8F" w:rsidRDefault="00613ED3">
            <w:pPr>
              <w:pStyle w:val="TableParagraph"/>
              <w:numPr>
                <w:ilvl w:val="0"/>
                <w:numId w:val="6"/>
              </w:numPr>
              <w:ind w:left="360"/>
              <w:rPr>
                <w:rFonts w:ascii="Century Gothic" w:hAnsi="Century Gothic"/>
                <w:sz w:val="24"/>
              </w:rPr>
            </w:pPr>
            <w:r>
              <w:rPr>
                <w:rFonts w:ascii="Century Gothic" w:hAnsi="Century Gothic"/>
                <w:sz w:val="24"/>
              </w:rPr>
              <w:lastRenderedPageBreak/>
              <w:t>Seek further opportunities for all children to access out of curriculum sport.</w:t>
            </w:r>
          </w:p>
          <w:p w:rsidR="00D85B81" w:rsidRPr="00D85B81" w:rsidRDefault="00613ED3" w:rsidP="00D85B81">
            <w:pPr>
              <w:pStyle w:val="TableParagraph"/>
              <w:numPr>
                <w:ilvl w:val="0"/>
                <w:numId w:val="6"/>
              </w:numPr>
              <w:ind w:left="360"/>
              <w:rPr>
                <w:rFonts w:ascii="Century Gothic" w:hAnsi="Century Gothic"/>
                <w:sz w:val="24"/>
              </w:rPr>
            </w:pPr>
            <w:r>
              <w:rPr>
                <w:rFonts w:ascii="Century Gothic" w:hAnsi="Century Gothic"/>
                <w:sz w:val="24"/>
              </w:rPr>
              <w:t>Continued participation in local leagues and</w:t>
            </w:r>
            <w:r w:rsidR="00D85B81">
              <w:rPr>
                <w:rFonts w:ascii="Century Gothic" w:hAnsi="Century Gothic"/>
                <w:sz w:val="24"/>
              </w:rPr>
              <w:t xml:space="preserve"> festivals organized by ‘Arena’- upgrading our subscription to access wider facilities.</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Continue and expand involvement with Plymouth Argyle to provide high quality after school club provision.</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Further develop ‘Sports Leaders’ role within school. Training and awards through Arena.</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Actively seek and engage adults other than teachers to assist and run extra-curricular clubs.</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Develop more opportunities for children to assess performance through the use of ICT.</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 xml:space="preserve">Further develop opportunities for children in swimming </w:t>
            </w:r>
            <w:proofErr w:type="spellStart"/>
            <w:r>
              <w:rPr>
                <w:rFonts w:ascii="Century Gothic" w:hAnsi="Century Gothic"/>
                <w:sz w:val="24"/>
              </w:rPr>
              <w:t>e.g</w:t>
            </w:r>
            <w:proofErr w:type="spellEnd"/>
            <w:r>
              <w:rPr>
                <w:rFonts w:ascii="Century Gothic" w:hAnsi="Century Gothic"/>
                <w:sz w:val="24"/>
              </w:rPr>
              <w:t xml:space="preserve"> diving, lifesaving aspects.</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Introduce new sports and activities.</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Continue to develop outdoor learning spaces.</w:t>
            </w:r>
          </w:p>
          <w:p w:rsidR="00047D8F" w:rsidRDefault="00613ED3">
            <w:pPr>
              <w:pStyle w:val="TableParagraph"/>
              <w:numPr>
                <w:ilvl w:val="0"/>
                <w:numId w:val="6"/>
              </w:numPr>
              <w:ind w:left="360"/>
              <w:rPr>
                <w:rFonts w:ascii="Century Gothic" w:hAnsi="Century Gothic"/>
                <w:sz w:val="24"/>
              </w:rPr>
            </w:pPr>
            <w:r>
              <w:rPr>
                <w:rFonts w:ascii="Century Gothic" w:hAnsi="Century Gothic"/>
                <w:sz w:val="24"/>
              </w:rPr>
              <w:t>Develop forest school area so this can used to its full capacity during all areas of learning.</w:t>
            </w:r>
          </w:p>
          <w:p w:rsidR="00D85B81" w:rsidRDefault="00D85B81">
            <w:pPr>
              <w:pStyle w:val="TableParagraph"/>
              <w:numPr>
                <w:ilvl w:val="0"/>
                <w:numId w:val="6"/>
              </w:numPr>
              <w:ind w:left="360"/>
              <w:rPr>
                <w:rFonts w:ascii="Century Gothic" w:hAnsi="Century Gothic"/>
                <w:sz w:val="24"/>
              </w:rPr>
            </w:pPr>
            <w:r>
              <w:rPr>
                <w:rFonts w:ascii="Century Gothic" w:hAnsi="Century Gothic"/>
                <w:sz w:val="24"/>
              </w:rPr>
              <w:t>Provide opportunities for outdoor learning on and off site.</w:t>
            </w:r>
          </w:p>
          <w:p w:rsidR="00D85B81" w:rsidRDefault="00D85B81">
            <w:pPr>
              <w:pStyle w:val="TableParagraph"/>
              <w:numPr>
                <w:ilvl w:val="0"/>
                <w:numId w:val="6"/>
              </w:numPr>
              <w:ind w:left="360"/>
              <w:rPr>
                <w:rFonts w:ascii="Century Gothic" w:hAnsi="Century Gothic"/>
                <w:sz w:val="24"/>
              </w:rPr>
            </w:pPr>
            <w:r>
              <w:rPr>
                <w:rFonts w:ascii="Century Gothic" w:hAnsi="Century Gothic"/>
                <w:sz w:val="24"/>
              </w:rPr>
              <w:t>Update training for all staff involved with swimming.</w:t>
            </w:r>
          </w:p>
          <w:p w:rsidR="00D85B81" w:rsidRDefault="00D85B81" w:rsidP="00D85B81">
            <w:pPr>
              <w:pStyle w:val="TableParagraph"/>
              <w:ind w:left="360"/>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tc>
      </w:tr>
    </w:tbl>
    <w:p w:rsidR="00047D8F" w:rsidRDefault="00047D8F">
      <w:pPr>
        <w:pStyle w:val="BodyText"/>
        <w:rPr>
          <w:sz w:val="20"/>
        </w:rPr>
      </w:pPr>
    </w:p>
    <w:p w:rsidR="00047D8F" w:rsidRDefault="00047D8F">
      <w:pPr>
        <w:pStyle w:val="BodyText"/>
        <w:rPr>
          <w:sz w:val="20"/>
        </w:rPr>
      </w:pPr>
    </w:p>
    <w:p w:rsidR="00047D8F" w:rsidRDefault="00047D8F">
      <w:pPr>
        <w:pStyle w:val="BodyText"/>
        <w:rPr>
          <w:sz w:val="20"/>
        </w:rPr>
      </w:pPr>
    </w:p>
    <w:p w:rsidR="00047D8F" w:rsidRDefault="00047D8F">
      <w:pPr>
        <w:pStyle w:val="BodyText"/>
        <w:rPr>
          <w:sz w:val="20"/>
        </w:rPr>
      </w:pPr>
    </w:p>
    <w:tbl>
      <w:tblPr>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047D8F">
        <w:trPr>
          <w:trHeight w:val="400"/>
        </w:trPr>
        <w:tc>
          <w:tcPr>
            <w:tcW w:w="11634" w:type="dxa"/>
          </w:tcPr>
          <w:p w:rsidR="00047D8F" w:rsidRDefault="00613ED3">
            <w:pPr>
              <w:pStyle w:val="TableParagraph"/>
              <w:spacing w:before="17"/>
              <w:ind w:left="70"/>
              <w:rPr>
                <w:rFonts w:ascii="Century Gothic" w:hAnsi="Century Gothic"/>
                <w:b/>
                <w:color w:val="FF0000"/>
                <w:sz w:val="26"/>
              </w:rPr>
            </w:pPr>
            <w:r>
              <w:rPr>
                <w:rFonts w:ascii="Century Gothic" w:hAnsi="Century Gothic"/>
                <w:b/>
                <w:color w:val="231F20"/>
                <w:sz w:val="26"/>
              </w:rPr>
              <w:t xml:space="preserve">Meeting national curriculum requirements for swimming and water safety  </w:t>
            </w:r>
          </w:p>
        </w:tc>
        <w:tc>
          <w:tcPr>
            <w:tcW w:w="3754" w:type="dxa"/>
          </w:tcPr>
          <w:p w:rsidR="00047D8F" w:rsidRDefault="00047D8F">
            <w:pPr>
              <w:pStyle w:val="TableParagraph"/>
              <w:spacing w:before="17"/>
              <w:ind w:left="70"/>
              <w:rPr>
                <w:rFonts w:ascii="Century Gothic" w:hAnsi="Century Gothic"/>
                <w:sz w:val="26"/>
              </w:rPr>
            </w:pPr>
          </w:p>
        </w:tc>
      </w:tr>
      <w:tr w:rsidR="00047D8F">
        <w:trPr>
          <w:trHeight w:val="1100"/>
        </w:trPr>
        <w:tc>
          <w:tcPr>
            <w:tcW w:w="11634" w:type="dxa"/>
          </w:tcPr>
          <w:p w:rsidR="00047D8F" w:rsidRDefault="00047D8F">
            <w:pPr>
              <w:pStyle w:val="TableParagraph"/>
              <w:spacing w:before="23" w:line="235" w:lineRule="auto"/>
              <w:ind w:left="70" w:right="8"/>
              <w:rPr>
                <w:rFonts w:ascii="Century Gothic" w:hAnsi="Century Gothic"/>
                <w:color w:val="231F20"/>
                <w:sz w:val="26"/>
              </w:rPr>
            </w:pPr>
          </w:p>
          <w:p w:rsidR="00047D8F" w:rsidRDefault="00613ED3">
            <w:pPr>
              <w:pStyle w:val="TableParagraph"/>
              <w:spacing w:before="23" w:line="235" w:lineRule="auto"/>
              <w:ind w:left="70" w:right="8"/>
              <w:rPr>
                <w:rFonts w:ascii="Century Gothic" w:hAnsi="Century Gothic"/>
                <w:color w:val="231F20"/>
                <w:sz w:val="26"/>
              </w:rPr>
            </w:pPr>
            <w:r>
              <w:rPr>
                <w:rFonts w:ascii="Century Gothic" w:hAnsi="Century Gothic"/>
                <w:color w:val="231F20"/>
                <w:sz w:val="26"/>
              </w:rPr>
              <w:t xml:space="preserve">What percentage of your </w:t>
            </w:r>
            <w:r>
              <w:rPr>
                <w:rFonts w:ascii="Century Gothic" w:hAnsi="Century Gothic"/>
                <w:color w:val="231F20"/>
                <w:spacing w:val="-5"/>
                <w:sz w:val="26"/>
              </w:rPr>
              <w:t>current Year 6 cohort</w:t>
            </w:r>
            <w:r>
              <w:rPr>
                <w:rFonts w:ascii="Century Gothic" w:hAnsi="Century Gothic"/>
                <w:color w:val="231F20"/>
                <w:sz w:val="26"/>
              </w:rPr>
              <w:t xml:space="preserve"> swim </w:t>
            </w:r>
            <w:r>
              <w:rPr>
                <w:rFonts w:ascii="Century Gothic" w:hAnsi="Century Gothic"/>
                <w:color w:val="231F20"/>
                <w:spacing w:val="-3"/>
                <w:sz w:val="26"/>
              </w:rPr>
              <w:t xml:space="preserve">competently, </w:t>
            </w:r>
            <w:r>
              <w:rPr>
                <w:rFonts w:ascii="Century Gothic" w:hAnsi="Century Gothic"/>
                <w:color w:val="231F20"/>
                <w:sz w:val="26"/>
              </w:rPr>
              <w:t xml:space="preserve">confidently and proficiently over a distance of at least 25 </w:t>
            </w:r>
            <w:proofErr w:type="spellStart"/>
            <w:r>
              <w:rPr>
                <w:rFonts w:ascii="Century Gothic" w:hAnsi="Century Gothic"/>
                <w:color w:val="231F20"/>
                <w:sz w:val="26"/>
              </w:rPr>
              <w:t>metres</w:t>
            </w:r>
            <w:proofErr w:type="spellEnd"/>
            <w:r>
              <w:rPr>
                <w:rFonts w:ascii="Century Gothic" w:hAnsi="Century Gothic"/>
                <w:color w:val="231F20"/>
                <w:sz w:val="26"/>
              </w:rPr>
              <w:t>?</w:t>
            </w:r>
          </w:p>
          <w:p w:rsidR="00047D8F" w:rsidRDefault="00047D8F">
            <w:pPr>
              <w:pStyle w:val="TableParagraph"/>
              <w:spacing w:before="23" w:line="235" w:lineRule="auto"/>
              <w:ind w:left="70" w:right="8"/>
              <w:rPr>
                <w:rFonts w:ascii="Century Gothic" w:hAnsi="Century Gothic"/>
                <w:color w:val="231F20"/>
                <w:sz w:val="26"/>
              </w:rPr>
            </w:pPr>
          </w:p>
          <w:p w:rsidR="00047D8F" w:rsidRDefault="00047D8F">
            <w:pPr>
              <w:pStyle w:val="TableParagraph"/>
              <w:spacing w:before="23" w:line="235" w:lineRule="auto"/>
              <w:ind w:left="70" w:right="8"/>
              <w:rPr>
                <w:rFonts w:ascii="Century Gothic" w:hAnsi="Century Gothic"/>
                <w:sz w:val="26"/>
              </w:rPr>
            </w:pPr>
          </w:p>
        </w:tc>
        <w:tc>
          <w:tcPr>
            <w:tcW w:w="3754" w:type="dxa"/>
          </w:tcPr>
          <w:p w:rsidR="00047D8F" w:rsidRDefault="00613ED3" w:rsidP="00350207">
            <w:pPr>
              <w:pStyle w:val="TableParagraph"/>
              <w:spacing w:before="17"/>
              <w:rPr>
                <w:rFonts w:ascii="Century Gothic" w:hAnsi="Century Gothic"/>
                <w:sz w:val="26"/>
              </w:rPr>
            </w:pPr>
            <w:r>
              <w:rPr>
                <w:rFonts w:ascii="Century Gothic" w:hAnsi="Century Gothic"/>
                <w:color w:val="231F20"/>
                <w:sz w:val="26"/>
              </w:rPr>
              <w:t xml:space="preserve">Due to Covid-19 Year 6 swimming sessions were cancelled so there </w:t>
            </w:r>
            <w:r w:rsidR="00350207">
              <w:rPr>
                <w:rFonts w:ascii="Century Gothic" w:hAnsi="Century Gothic"/>
                <w:color w:val="231F20"/>
                <w:sz w:val="26"/>
              </w:rPr>
              <w:t>is no formal assessment for 2021</w:t>
            </w:r>
            <w:r>
              <w:rPr>
                <w:rFonts w:ascii="Century Gothic" w:hAnsi="Century Gothic"/>
                <w:color w:val="231F20"/>
                <w:sz w:val="26"/>
              </w:rPr>
              <w:t>.</w:t>
            </w:r>
          </w:p>
        </w:tc>
      </w:tr>
      <w:tr w:rsidR="00047D8F">
        <w:trPr>
          <w:trHeight w:val="1280"/>
        </w:trPr>
        <w:tc>
          <w:tcPr>
            <w:tcW w:w="11634" w:type="dxa"/>
          </w:tcPr>
          <w:p w:rsidR="00047D8F" w:rsidRDefault="00047D8F">
            <w:pPr>
              <w:pStyle w:val="TableParagraph"/>
              <w:spacing w:before="23" w:line="235" w:lineRule="auto"/>
              <w:ind w:left="70" w:right="591"/>
              <w:rPr>
                <w:rFonts w:ascii="Century Gothic" w:hAnsi="Century Gothic"/>
                <w:color w:val="231F20"/>
                <w:sz w:val="26"/>
              </w:rPr>
            </w:pPr>
          </w:p>
          <w:p w:rsidR="00047D8F" w:rsidRDefault="00613ED3">
            <w:pPr>
              <w:pStyle w:val="TableParagraph"/>
              <w:spacing w:before="23" w:line="235" w:lineRule="auto"/>
              <w:ind w:left="70" w:right="591"/>
              <w:rPr>
                <w:rFonts w:ascii="Century Gothic" w:hAnsi="Century Gothic"/>
                <w:color w:val="231F20"/>
                <w:sz w:val="26"/>
              </w:rPr>
            </w:pPr>
            <w:r>
              <w:rPr>
                <w:rFonts w:ascii="Century Gothic" w:hAnsi="Century Gothic"/>
                <w:color w:val="231F20"/>
                <w:sz w:val="26"/>
              </w:rPr>
              <w:t xml:space="preserve">What percentage of your </w:t>
            </w:r>
            <w:r>
              <w:rPr>
                <w:rFonts w:ascii="Century Gothic" w:hAnsi="Century Gothic"/>
                <w:color w:val="231F20"/>
                <w:spacing w:val="-5"/>
                <w:sz w:val="26"/>
              </w:rPr>
              <w:t>current Year 6 cohort</w:t>
            </w:r>
            <w:r>
              <w:rPr>
                <w:rFonts w:ascii="Century Gothic" w:hAnsi="Century Gothic"/>
                <w:color w:val="231F20"/>
                <w:sz w:val="26"/>
              </w:rPr>
              <w:t xml:space="preserve"> use a range of </w:t>
            </w:r>
            <w:r>
              <w:rPr>
                <w:rFonts w:ascii="Century Gothic" w:hAnsi="Century Gothic"/>
                <w:color w:val="231F20"/>
                <w:spacing w:val="-3"/>
                <w:sz w:val="26"/>
              </w:rPr>
              <w:t xml:space="preserve">strokes </w:t>
            </w:r>
            <w:r>
              <w:rPr>
                <w:rFonts w:ascii="Century Gothic" w:hAnsi="Century Gothic"/>
                <w:color w:val="231F20"/>
                <w:sz w:val="26"/>
              </w:rPr>
              <w:t xml:space="preserve">effectively [for example, front crawl, </w:t>
            </w:r>
            <w:r>
              <w:rPr>
                <w:rFonts w:ascii="Century Gothic" w:hAnsi="Century Gothic"/>
                <w:color w:val="231F20"/>
                <w:spacing w:val="-3"/>
                <w:sz w:val="26"/>
              </w:rPr>
              <w:t xml:space="preserve">backstroke </w:t>
            </w:r>
            <w:r>
              <w:rPr>
                <w:rFonts w:ascii="Century Gothic" w:hAnsi="Century Gothic"/>
                <w:color w:val="231F20"/>
                <w:sz w:val="26"/>
              </w:rPr>
              <w:t>and breaststroke]?</w:t>
            </w:r>
          </w:p>
          <w:p w:rsidR="00047D8F" w:rsidRDefault="00047D8F">
            <w:pPr>
              <w:pStyle w:val="TableParagraph"/>
              <w:spacing w:before="23" w:line="235" w:lineRule="auto"/>
              <w:ind w:left="70" w:right="591"/>
              <w:rPr>
                <w:rFonts w:ascii="Century Gothic" w:hAnsi="Century Gothic"/>
                <w:sz w:val="26"/>
              </w:rPr>
            </w:pPr>
          </w:p>
        </w:tc>
        <w:tc>
          <w:tcPr>
            <w:tcW w:w="3754" w:type="dxa"/>
          </w:tcPr>
          <w:p w:rsidR="00047D8F" w:rsidRDefault="00613ED3" w:rsidP="00350207">
            <w:pPr>
              <w:pStyle w:val="TableParagraph"/>
              <w:spacing w:before="17"/>
              <w:rPr>
                <w:rFonts w:ascii="Century Gothic" w:hAnsi="Century Gothic"/>
                <w:sz w:val="26"/>
              </w:rPr>
            </w:pPr>
            <w:r>
              <w:rPr>
                <w:rFonts w:ascii="Century Gothic" w:hAnsi="Century Gothic"/>
                <w:color w:val="231F20"/>
                <w:sz w:val="26"/>
              </w:rPr>
              <w:t xml:space="preserve">Due to Covid-19 Year 6 swimming sessions were cancelled so there </w:t>
            </w:r>
            <w:r w:rsidR="00350207">
              <w:rPr>
                <w:rFonts w:ascii="Century Gothic" w:hAnsi="Century Gothic"/>
                <w:color w:val="231F20"/>
                <w:sz w:val="26"/>
              </w:rPr>
              <w:t>is no formal assessment for 2021</w:t>
            </w:r>
            <w:r>
              <w:rPr>
                <w:rFonts w:ascii="Century Gothic" w:hAnsi="Century Gothic"/>
                <w:color w:val="231F20"/>
                <w:sz w:val="26"/>
              </w:rPr>
              <w:t>.</w:t>
            </w:r>
          </w:p>
        </w:tc>
      </w:tr>
      <w:tr w:rsidR="00047D8F">
        <w:trPr>
          <w:trHeight w:val="1200"/>
        </w:trPr>
        <w:tc>
          <w:tcPr>
            <w:tcW w:w="11634" w:type="dxa"/>
          </w:tcPr>
          <w:p w:rsidR="00047D8F" w:rsidRDefault="00047D8F">
            <w:pPr>
              <w:pStyle w:val="TableParagraph"/>
              <w:spacing w:before="23" w:line="235" w:lineRule="auto"/>
              <w:ind w:left="70" w:right="517"/>
              <w:rPr>
                <w:rFonts w:ascii="Century Gothic" w:hAnsi="Century Gothic"/>
                <w:color w:val="231F20"/>
                <w:sz w:val="26"/>
              </w:rPr>
            </w:pPr>
          </w:p>
          <w:p w:rsidR="00047D8F" w:rsidRDefault="00613ED3">
            <w:pPr>
              <w:pStyle w:val="TableParagraph"/>
              <w:spacing w:before="23" w:line="235" w:lineRule="auto"/>
              <w:ind w:left="70" w:right="517"/>
              <w:rPr>
                <w:rFonts w:ascii="Century Gothic" w:hAnsi="Century Gothic"/>
                <w:sz w:val="26"/>
              </w:rPr>
            </w:pPr>
            <w:r>
              <w:rPr>
                <w:rFonts w:ascii="Century Gothic" w:hAnsi="Century Gothic"/>
                <w:color w:val="231F20"/>
                <w:sz w:val="26"/>
              </w:rPr>
              <w:t xml:space="preserve">What percentage of your </w:t>
            </w:r>
            <w:r>
              <w:rPr>
                <w:rFonts w:ascii="Century Gothic" w:hAnsi="Century Gothic"/>
                <w:color w:val="231F20"/>
                <w:spacing w:val="-5"/>
                <w:sz w:val="26"/>
              </w:rPr>
              <w:t>current Year 6 cohort</w:t>
            </w:r>
            <w:r>
              <w:rPr>
                <w:rFonts w:ascii="Century Gothic" w:hAnsi="Century Gothic"/>
                <w:color w:val="231F20"/>
                <w:sz w:val="26"/>
              </w:rPr>
              <w:t xml:space="preserve"> perform </w:t>
            </w:r>
            <w:r>
              <w:rPr>
                <w:rFonts w:ascii="Century Gothic" w:hAnsi="Century Gothic"/>
                <w:color w:val="231F20"/>
                <w:spacing w:val="-3"/>
                <w:sz w:val="26"/>
              </w:rPr>
              <w:t xml:space="preserve">safe </w:t>
            </w:r>
            <w:r>
              <w:rPr>
                <w:rFonts w:ascii="Century Gothic" w:hAnsi="Century Gothic"/>
                <w:color w:val="231F20"/>
                <w:sz w:val="26"/>
              </w:rPr>
              <w:t>self-rescue in different water-based situations?</w:t>
            </w:r>
          </w:p>
        </w:tc>
        <w:tc>
          <w:tcPr>
            <w:tcW w:w="3754" w:type="dxa"/>
          </w:tcPr>
          <w:p w:rsidR="00047D8F" w:rsidRPr="00350207" w:rsidRDefault="00613ED3" w:rsidP="00350207">
            <w:pPr>
              <w:pStyle w:val="TableParagraph"/>
              <w:spacing w:before="17"/>
              <w:rPr>
                <w:rFonts w:ascii="Century Gothic" w:hAnsi="Century Gothic"/>
                <w:color w:val="231F20"/>
                <w:sz w:val="26"/>
              </w:rPr>
            </w:pPr>
            <w:r>
              <w:rPr>
                <w:rFonts w:ascii="Century Gothic" w:hAnsi="Century Gothic"/>
                <w:color w:val="231F20"/>
                <w:sz w:val="26"/>
              </w:rPr>
              <w:t xml:space="preserve">Due to Covid-19 Year 6 swimming sessions were cancelled so there </w:t>
            </w:r>
            <w:r w:rsidR="00350207">
              <w:rPr>
                <w:rFonts w:ascii="Century Gothic" w:hAnsi="Century Gothic"/>
                <w:color w:val="231F20"/>
                <w:sz w:val="26"/>
              </w:rPr>
              <w:t>is no formal assessment for 2021</w:t>
            </w:r>
            <w:r>
              <w:rPr>
                <w:rFonts w:ascii="Century Gothic" w:hAnsi="Century Gothic"/>
                <w:color w:val="231F20"/>
                <w:sz w:val="26"/>
              </w:rPr>
              <w:t>.</w:t>
            </w:r>
          </w:p>
        </w:tc>
      </w:tr>
      <w:tr w:rsidR="00047D8F">
        <w:trPr>
          <w:trHeight w:val="1220"/>
        </w:trPr>
        <w:tc>
          <w:tcPr>
            <w:tcW w:w="11634" w:type="dxa"/>
          </w:tcPr>
          <w:p w:rsidR="00047D8F" w:rsidRDefault="00047D8F">
            <w:pPr>
              <w:pStyle w:val="TableParagraph"/>
              <w:spacing w:before="23" w:line="235" w:lineRule="auto"/>
              <w:ind w:left="70" w:right="273"/>
              <w:jc w:val="both"/>
              <w:rPr>
                <w:rFonts w:ascii="Century Gothic" w:hAnsi="Century Gothic"/>
                <w:color w:val="231F20"/>
                <w:sz w:val="26"/>
              </w:rPr>
            </w:pPr>
          </w:p>
          <w:p w:rsidR="00047D8F" w:rsidRDefault="00613ED3">
            <w:pPr>
              <w:pStyle w:val="TableParagraph"/>
              <w:spacing w:before="23" w:line="235" w:lineRule="auto"/>
              <w:ind w:left="70" w:right="273"/>
              <w:jc w:val="both"/>
              <w:rPr>
                <w:rFonts w:ascii="Century Gothic" w:hAnsi="Century Gothic"/>
                <w:color w:val="231F20"/>
                <w:spacing w:val="-3"/>
                <w:sz w:val="26"/>
              </w:rPr>
            </w:pPr>
            <w:r>
              <w:rPr>
                <w:rFonts w:ascii="Century Gothic" w:hAnsi="Century Gothic"/>
                <w:color w:val="231F20"/>
                <w:sz w:val="26"/>
              </w:rPr>
              <w:t>Schools</w:t>
            </w:r>
            <w:r>
              <w:rPr>
                <w:rFonts w:ascii="Century Gothic" w:hAnsi="Century Gothic"/>
                <w:color w:val="231F20"/>
                <w:spacing w:val="-5"/>
                <w:sz w:val="26"/>
              </w:rPr>
              <w:t xml:space="preserve"> </w:t>
            </w:r>
            <w:r>
              <w:rPr>
                <w:rFonts w:ascii="Century Gothic" w:hAnsi="Century Gothic"/>
                <w:color w:val="231F20"/>
                <w:sz w:val="26"/>
              </w:rPr>
              <w:t>can</w:t>
            </w:r>
            <w:r>
              <w:rPr>
                <w:rFonts w:ascii="Century Gothic" w:hAnsi="Century Gothic"/>
                <w:color w:val="231F20"/>
                <w:spacing w:val="-5"/>
                <w:sz w:val="26"/>
              </w:rPr>
              <w:t xml:space="preserve"> </w:t>
            </w:r>
            <w:r>
              <w:rPr>
                <w:rFonts w:ascii="Century Gothic" w:hAnsi="Century Gothic"/>
                <w:color w:val="231F20"/>
                <w:sz w:val="26"/>
              </w:rPr>
              <w:t>choose</w:t>
            </w:r>
            <w:r>
              <w:rPr>
                <w:rFonts w:ascii="Century Gothic" w:hAnsi="Century Gothic"/>
                <w:color w:val="231F20"/>
                <w:spacing w:val="-4"/>
                <w:sz w:val="26"/>
              </w:rPr>
              <w:t xml:space="preserve"> </w:t>
            </w:r>
            <w:r>
              <w:rPr>
                <w:rFonts w:ascii="Century Gothic" w:hAnsi="Century Gothic"/>
                <w:color w:val="231F20"/>
                <w:sz w:val="26"/>
              </w:rPr>
              <w:t>to</w:t>
            </w:r>
            <w:r>
              <w:rPr>
                <w:rFonts w:ascii="Century Gothic" w:hAnsi="Century Gothic"/>
                <w:color w:val="231F20"/>
                <w:spacing w:val="-5"/>
                <w:sz w:val="26"/>
              </w:rPr>
              <w:t xml:space="preserve"> </w:t>
            </w:r>
            <w:r>
              <w:rPr>
                <w:rFonts w:ascii="Century Gothic" w:hAnsi="Century Gothic"/>
                <w:color w:val="231F20"/>
                <w:sz w:val="26"/>
              </w:rPr>
              <w:t>use</w:t>
            </w:r>
            <w:r>
              <w:rPr>
                <w:rFonts w:ascii="Century Gothic" w:hAnsi="Century Gothic"/>
                <w:color w:val="231F20"/>
                <w:spacing w:val="-5"/>
                <w:sz w:val="26"/>
              </w:rPr>
              <w:t xml:space="preserve"> </w:t>
            </w:r>
            <w:r>
              <w:rPr>
                <w:rFonts w:ascii="Century Gothic" w:hAnsi="Century Gothic"/>
                <w:color w:val="231F20"/>
                <w:sz w:val="26"/>
              </w:rPr>
              <w:t>the</w:t>
            </w:r>
            <w:r>
              <w:rPr>
                <w:rFonts w:ascii="Century Gothic" w:hAnsi="Century Gothic"/>
                <w:color w:val="231F20"/>
                <w:spacing w:val="-4"/>
                <w:sz w:val="26"/>
              </w:rPr>
              <w:t xml:space="preserve"> </w:t>
            </w:r>
            <w:r>
              <w:rPr>
                <w:rFonts w:ascii="Century Gothic" w:hAnsi="Century Gothic"/>
                <w:color w:val="231F20"/>
                <w:sz w:val="26"/>
              </w:rPr>
              <w:t>Primary</w:t>
            </w:r>
            <w:r>
              <w:rPr>
                <w:rFonts w:ascii="Century Gothic" w:hAnsi="Century Gothic"/>
                <w:color w:val="231F20"/>
                <w:spacing w:val="-4"/>
                <w:sz w:val="26"/>
              </w:rPr>
              <w:t xml:space="preserve"> </w:t>
            </w:r>
            <w:r>
              <w:rPr>
                <w:rFonts w:ascii="Century Gothic" w:hAnsi="Century Gothic"/>
                <w:color w:val="231F20"/>
                <w:sz w:val="26"/>
              </w:rPr>
              <w:t>PE</w:t>
            </w:r>
            <w:r>
              <w:rPr>
                <w:rFonts w:ascii="Century Gothic" w:hAnsi="Century Gothic"/>
                <w:color w:val="231F20"/>
                <w:spacing w:val="-4"/>
                <w:sz w:val="26"/>
              </w:rPr>
              <w:t xml:space="preserve"> </w:t>
            </w:r>
            <w:r>
              <w:rPr>
                <w:rFonts w:ascii="Century Gothic" w:hAnsi="Century Gothic"/>
                <w:color w:val="231F20"/>
                <w:sz w:val="26"/>
              </w:rPr>
              <w:t>and</w:t>
            </w:r>
            <w:r>
              <w:rPr>
                <w:rFonts w:ascii="Century Gothic" w:hAnsi="Century Gothic"/>
                <w:color w:val="231F20"/>
                <w:spacing w:val="-5"/>
                <w:sz w:val="26"/>
              </w:rPr>
              <w:t xml:space="preserve"> </w:t>
            </w:r>
            <w:r>
              <w:rPr>
                <w:rFonts w:ascii="Century Gothic" w:hAnsi="Century Gothic"/>
                <w:color w:val="231F20"/>
                <w:sz w:val="26"/>
              </w:rPr>
              <w:t>Sport</w:t>
            </w:r>
            <w:r>
              <w:rPr>
                <w:rFonts w:ascii="Century Gothic" w:hAnsi="Century Gothic"/>
                <w:color w:val="231F20"/>
                <w:spacing w:val="-5"/>
                <w:sz w:val="26"/>
              </w:rPr>
              <w:t xml:space="preserve"> </w:t>
            </w:r>
            <w:r>
              <w:rPr>
                <w:rFonts w:ascii="Century Gothic" w:hAnsi="Century Gothic"/>
                <w:color w:val="231F20"/>
                <w:sz w:val="26"/>
              </w:rPr>
              <w:t>Premium</w:t>
            </w:r>
            <w:r>
              <w:rPr>
                <w:rFonts w:ascii="Century Gothic" w:hAnsi="Century Gothic"/>
                <w:color w:val="231F20"/>
                <w:spacing w:val="-4"/>
                <w:sz w:val="26"/>
              </w:rPr>
              <w:t xml:space="preserve"> </w:t>
            </w:r>
            <w:r>
              <w:rPr>
                <w:rFonts w:ascii="Century Gothic" w:hAnsi="Century Gothic"/>
                <w:color w:val="231F20"/>
                <w:sz w:val="26"/>
              </w:rPr>
              <w:t>to</w:t>
            </w:r>
            <w:r>
              <w:rPr>
                <w:rFonts w:ascii="Century Gothic" w:hAnsi="Century Gothic"/>
                <w:color w:val="231F20"/>
                <w:spacing w:val="-5"/>
                <w:sz w:val="26"/>
              </w:rPr>
              <w:t xml:space="preserve"> </w:t>
            </w:r>
            <w:r>
              <w:rPr>
                <w:rFonts w:ascii="Century Gothic" w:hAnsi="Century Gothic"/>
                <w:color w:val="231F20"/>
                <w:sz w:val="26"/>
              </w:rPr>
              <w:t>provide</w:t>
            </w:r>
            <w:r>
              <w:rPr>
                <w:rFonts w:ascii="Century Gothic" w:hAnsi="Century Gothic"/>
                <w:color w:val="231F20"/>
                <w:spacing w:val="-4"/>
                <w:sz w:val="26"/>
              </w:rPr>
              <w:t xml:space="preserve"> </w:t>
            </w:r>
            <w:r>
              <w:rPr>
                <w:rFonts w:ascii="Century Gothic" w:hAnsi="Century Gothic"/>
                <w:color w:val="231F20"/>
                <w:sz w:val="26"/>
              </w:rPr>
              <w:t>additional</w:t>
            </w:r>
            <w:r>
              <w:rPr>
                <w:rFonts w:ascii="Century Gothic" w:hAnsi="Century Gothic"/>
                <w:color w:val="231F20"/>
                <w:spacing w:val="-5"/>
                <w:sz w:val="26"/>
              </w:rPr>
              <w:t xml:space="preserve"> </w:t>
            </w:r>
            <w:r>
              <w:rPr>
                <w:rFonts w:ascii="Century Gothic" w:hAnsi="Century Gothic"/>
                <w:color w:val="231F20"/>
                <w:sz w:val="26"/>
              </w:rPr>
              <w:t>provision</w:t>
            </w:r>
            <w:r>
              <w:rPr>
                <w:rFonts w:ascii="Century Gothic" w:hAnsi="Century Gothic"/>
                <w:color w:val="231F20"/>
                <w:spacing w:val="-4"/>
                <w:sz w:val="26"/>
              </w:rPr>
              <w:t xml:space="preserve"> </w:t>
            </w:r>
            <w:r>
              <w:rPr>
                <w:rFonts w:ascii="Century Gothic" w:hAnsi="Century Gothic"/>
                <w:color w:val="231F20"/>
                <w:spacing w:val="-3"/>
                <w:sz w:val="26"/>
              </w:rPr>
              <w:t>for</w:t>
            </w:r>
            <w:r>
              <w:rPr>
                <w:rFonts w:ascii="Century Gothic" w:hAnsi="Century Gothic"/>
                <w:color w:val="231F20"/>
                <w:spacing w:val="-5"/>
                <w:sz w:val="26"/>
              </w:rPr>
              <w:t xml:space="preserve"> </w:t>
            </w:r>
            <w:r>
              <w:rPr>
                <w:rFonts w:ascii="Century Gothic" w:hAnsi="Century Gothic"/>
                <w:color w:val="231F20"/>
                <w:sz w:val="26"/>
              </w:rPr>
              <w:t xml:space="preserve">swimming but this must be </w:t>
            </w:r>
            <w:r>
              <w:rPr>
                <w:rFonts w:ascii="Century Gothic" w:hAnsi="Century Gothic"/>
                <w:color w:val="231F20"/>
                <w:spacing w:val="-3"/>
                <w:sz w:val="26"/>
              </w:rPr>
              <w:t xml:space="preserve">for </w:t>
            </w:r>
            <w:r>
              <w:rPr>
                <w:rFonts w:ascii="Century Gothic" w:hAnsi="Century Gothic"/>
                <w:color w:val="231F20"/>
                <w:sz w:val="26"/>
              </w:rPr>
              <w:t xml:space="preserve">activity </w:t>
            </w:r>
            <w:r>
              <w:rPr>
                <w:rFonts w:ascii="Century Gothic" w:hAnsi="Century Gothic"/>
                <w:b/>
                <w:color w:val="231F20"/>
                <w:sz w:val="26"/>
              </w:rPr>
              <w:t xml:space="preserve">over and above </w:t>
            </w:r>
            <w:r>
              <w:rPr>
                <w:rFonts w:ascii="Century Gothic" w:hAnsi="Century Gothic"/>
                <w:color w:val="231F20"/>
                <w:sz w:val="26"/>
              </w:rPr>
              <w:t xml:space="preserve">the national curriculum requirements. </w:t>
            </w:r>
            <w:r>
              <w:rPr>
                <w:rFonts w:ascii="Century Gothic" w:hAnsi="Century Gothic"/>
                <w:color w:val="231F20"/>
                <w:spacing w:val="-3"/>
                <w:sz w:val="26"/>
              </w:rPr>
              <w:t xml:space="preserve">Have </w:t>
            </w:r>
            <w:r>
              <w:rPr>
                <w:rFonts w:ascii="Century Gothic" w:hAnsi="Century Gothic"/>
                <w:color w:val="231F20"/>
                <w:sz w:val="26"/>
              </w:rPr>
              <w:t xml:space="preserve">you used it in this </w:t>
            </w:r>
            <w:r>
              <w:rPr>
                <w:rFonts w:ascii="Century Gothic" w:hAnsi="Century Gothic"/>
                <w:color w:val="231F20"/>
                <w:spacing w:val="-3"/>
                <w:sz w:val="26"/>
              </w:rPr>
              <w:t>way?</w:t>
            </w:r>
          </w:p>
          <w:p w:rsidR="00047D8F" w:rsidRDefault="00047D8F">
            <w:pPr>
              <w:pStyle w:val="TableParagraph"/>
              <w:spacing w:before="23" w:line="235" w:lineRule="auto"/>
              <w:ind w:left="70" w:right="273"/>
              <w:jc w:val="both"/>
              <w:rPr>
                <w:rFonts w:ascii="Century Gothic" w:hAnsi="Century Gothic"/>
                <w:sz w:val="26"/>
              </w:rPr>
            </w:pPr>
          </w:p>
        </w:tc>
        <w:tc>
          <w:tcPr>
            <w:tcW w:w="3754" w:type="dxa"/>
          </w:tcPr>
          <w:p w:rsidR="00047D8F" w:rsidRDefault="00613ED3">
            <w:pPr>
              <w:pStyle w:val="TableParagraph"/>
              <w:spacing w:before="17"/>
              <w:ind w:left="70"/>
              <w:rPr>
                <w:rFonts w:ascii="Century Gothic" w:hAnsi="Century Gothic"/>
                <w:sz w:val="26"/>
              </w:rPr>
            </w:pPr>
            <w:r>
              <w:rPr>
                <w:rFonts w:ascii="Century Gothic" w:hAnsi="Century Gothic"/>
                <w:b/>
                <w:color w:val="231F20"/>
                <w:sz w:val="26"/>
              </w:rPr>
              <w:t>We are looking into Junior lifeguar</w:t>
            </w:r>
            <w:r w:rsidR="00350207">
              <w:rPr>
                <w:rFonts w:ascii="Century Gothic" w:hAnsi="Century Gothic"/>
                <w:b/>
                <w:color w:val="231F20"/>
                <w:sz w:val="26"/>
              </w:rPr>
              <w:t>d training to take place in 2021-2022</w:t>
            </w:r>
            <w:r>
              <w:rPr>
                <w:rFonts w:ascii="Century Gothic" w:hAnsi="Century Gothic"/>
                <w:b/>
                <w:color w:val="231F20"/>
                <w:sz w:val="26"/>
              </w:rPr>
              <w:t>.</w:t>
            </w:r>
          </w:p>
        </w:tc>
      </w:tr>
      <w:tr w:rsidR="00047D8F">
        <w:trPr>
          <w:trHeight w:val="100"/>
        </w:trPr>
        <w:tc>
          <w:tcPr>
            <w:tcW w:w="15388" w:type="dxa"/>
            <w:gridSpan w:val="2"/>
            <w:tcBorders>
              <w:left w:val="nil"/>
              <w:bottom w:val="nil"/>
              <w:right w:val="nil"/>
            </w:tcBorders>
          </w:tcPr>
          <w:p w:rsidR="00047D8F" w:rsidRDefault="00047D8F">
            <w:pPr>
              <w:pStyle w:val="TableParagraph"/>
              <w:rPr>
                <w:rFonts w:ascii="Times New Roman"/>
                <w:sz w:val="6"/>
              </w:rPr>
            </w:pPr>
          </w:p>
        </w:tc>
      </w:tr>
    </w:tbl>
    <w:p w:rsidR="00047D8F" w:rsidRDefault="00047D8F">
      <w:pPr>
        <w:rPr>
          <w:rFonts w:ascii="Times New Roman"/>
          <w:sz w:val="6"/>
        </w:rPr>
      </w:pPr>
    </w:p>
    <w:p w:rsidR="00047D8F" w:rsidRDefault="00047D8F">
      <w:pPr>
        <w:rPr>
          <w:rFonts w:ascii="Times New Roman"/>
          <w:sz w:val="6"/>
        </w:rPr>
        <w:sectPr w:rsidR="00047D8F">
          <w:headerReference w:type="even" r:id="rId9"/>
          <w:headerReference w:type="default" r:id="rId10"/>
          <w:footerReference w:type="even" r:id="rId11"/>
          <w:footerReference w:type="default" r:id="rId12"/>
          <w:headerReference w:type="first" r:id="rId13"/>
          <w:footerReference w:type="first" r:id="rId14"/>
          <w:pgSz w:w="16840" w:h="11910" w:orient="landscape"/>
          <w:pgMar w:top="720" w:right="907" w:bottom="539" w:left="964" w:header="0" w:footer="357" w:gutter="0"/>
          <w:cols w:space="720"/>
        </w:sectPr>
      </w:pPr>
    </w:p>
    <w:p w:rsidR="00047D8F" w:rsidRDefault="00613ED3">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E17F3"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047D8F" w:rsidRDefault="00047D8F">
      <w:pPr>
        <w:pStyle w:val="BodyText"/>
        <w:rPr>
          <w:sz w:val="20"/>
        </w:rPr>
      </w:pPr>
    </w:p>
    <w:p w:rsidR="00047D8F" w:rsidRDefault="00047D8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87"/>
      </w:tblGrid>
      <w:tr w:rsidR="00047D8F" w:rsidTr="00815AB5">
        <w:trPr>
          <w:trHeight w:val="380"/>
        </w:trPr>
        <w:tc>
          <w:tcPr>
            <w:tcW w:w="3720" w:type="dxa"/>
          </w:tcPr>
          <w:p w:rsidR="00047D8F" w:rsidRDefault="00613ED3">
            <w:pPr>
              <w:pStyle w:val="TableParagraph"/>
              <w:spacing w:before="21"/>
              <w:ind w:left="70"/>
              <w:rPr>
                <w:rFonts w:ascii="Century Gothic" w:hAnsi="Century Gothic"/>
                <w:sz w:val="24"/>
              </w:rPr>
            </w:pPr>
            <w:r>
              <w:rPr>
                <w:rFonts w:ascii="Century Gothic" w:hAnsi="Century Gothic"/>
                <w:b/>
                <w:color w:val="231F20"/>
                <w:sz w:val="24"/>
              </w:rPr>
              <w:t xml:space="preserve">Academic Year: </w:t>
            </w:r>
            <w:r w:rsidR="00350207">
              <w:rPr>
                <w:rFonts w:ascii="Century Gothic" w:hAnsi="Century Gothic"/>
                <w:color w:val="231F20"/>
                <w:sz w:val="24"/>
              </w:rPr>
              <w:t>2020/2021</w:t>
            </w:r>
          </w:p>
        </w:tc>
        <w:tc>
          <w:tcPr>
            <w:tcW w:w="3600" w:type="dxa"/>
          </w:tcPr>
          <w:p w:rsidR="00047D8F" w:rsidRDefault="00613ED3">
            <w:pPr>
              <w:pStyle w:val="TableParagraph"/>
              <w:spacing w:before="21"/>
              <w:ind w:left="70"/>
              <w:rPr>
                <w:rFonts w:ascii="Century Gothic" w:hAnsi="Century Gothic"/>
                <w:sz w:val="24"/>
              </w:rPr>
            </w:pPr>
            <w:r>
              <w:rPr>
                <w:rFonts w:ascii="Century Gothic" w:hAnsi="Century Gothic"/>
                <w:b/>
                <w:color w:val="231F20"/>
                <w:sz w:val="24"/>
              </w:rPr>
              <w:t xml:space="preserve">Total fund allocated: </w:t>
            </w:r>
            <w:r>
              <w:rPr>
                <w:rFonts w:ascii="Century Gothic" w:hAnsi="Century Gothic"/>
                <w:color w:val="231F20"/>
                <w:sz w:val="24"/>
              </w:rPr>
              <w:t>£16990</w:t>
            </w:r>
          </w:p>
        </w:tc>
        <w:tc>
          <w:tcPr>
            <w:tcW w:w="4923" w:type="dxa"/>
            <w:gridSpan w:val="2"/>
          </w:tcPr>
          <w:p w:rsidR="00047D8F" w:rsidRDefault="00613ED3">
            <w:pPr>
              <w:pStyle w:val="TableParagraph"/>
              <w:spacing w:before="21"/>
              <w:ind w:left="70"/>
              <w:rPr>
                <w:rFonts w:ascii="Century Gothic" w:hAnsi="Century Gothic"/>
                <w:b/>
                <w:sz w:val="24"/>
              </w:rPr>
            </w:pPr>
            <w:r>
              <w:rPr>
                <w:rFonts w:ascii="Century Gothic" w:hAnsi="Century Gothic"/>
                <w:b/>
                <w:color w:val="231F20"/>
                <w:sz w:val="24"/>
              </w:rPr>
              <w:t xml:space="preserve">Date Updated: </w:t>
            </w:r>
            <w:r w:rsidR="00350207">
              <w:rPr>
                <w:rFonts w:ascii="Century Gothic" w:hAnsi="Century Gothic"/>
                <w:color w:val="231F20"/>
                <w:sz w:val="24"/>
              </w:rPr>
              <w:t>15/07/2021</w:t>
            </w:r>
          </w:p>
        </w:tc>
        <w:tc>
          <w:tcPr>
            <w:tcW w:w="3187" w:type="dxa"/>
            <w:tcBorders>
              <w:top w:val="nil"/>
              <w:right w:val="nil"/>
            </w:tcBorders>
          </w:tcPr>
          <w:p w:rsidR="00047D8F" w:rsidRDefault="00047D8F">
            <w:pPr>
              <w:pStyle w:val="TableParagraph"/>
              <w:rPr>
                <w:rFonts w:ascii="Century Gothic" w:hAnsi="Century Gothic"/>
                <w:sz w:val="24"/>
              </w:rPr>
            </w:pPr>
          </w:p>
        </w:tc>
      </w:tr>
      <w:tr w:rsidR="00047D8F" w:rsidTr="00815AB5">
        <w:trPr>
          <w:trHeight w:val="320"/>
        </w:trPr>
        <w:tc>
          <w:tcPr>
            <w:tcW w:w="12243" w:type="dxa"/>
            <w:gridSpan w:val="4"/>
            <w:vMerge w:val="restart"/>
          </w:tcPr>
          <w:p w:rsidR="00047D8F" w:rsidRDefault="00613ED3">
            <w:pPr>
              <w:pStyle w:val="TableParagraph"/>
              <w:spacing w:before="27" w:line="235" w:lineRule="auto"/>
              <w:ind w:left="70" w:right="114"/>
              <w:rPr>
                <w:rFonts w:ascii="Century Gothic" w:hAnsi="Century Gothic"/>
                <w:sz w:val="24"/>
              </w:rPr>
            </w:pPr>
            <w:r>
              <w:rPr>
                <w:rFonts w:ascii="Century Gothic" w:hAnsi="Century Gothic"/>
                <w:b/>
                <w:color w:val="0057A0"/>
                <w:sz w:val="24"/>
              </w:rPr>
              <w:t xml:space="preserve">Key indicator 1: </w:t>
            </w:r>
            <w:r>
              <w:rPr>
                <w:rFonts w:ascii="Century Gothic" w:hAnsi="Century Gothic"/>
                <w:color w:val="0057A0"/>
                <w:sz w:val="24"/>
              </w:rPr>
              <w:t xml:space="preserve">The engagement of </w:t>
            </w:r>
            <w:r>
              <w:rPr>
                <w:rFonts w:ascii="Century Gothic" w:hAnsi="Century Gothic"/>
                <w:color w:val="0057A0"/>
                <w:sz w:val="24"/>
                <w:u w:val="single" w:color="0057A0"/>
              </w:rPr>
              <w:t>all</w:t>
            </w:r>
            <w:r>
              <w:rPr>
                <w:rFonts w:ascii="Century Gothic" w:hAnsi="Century Gothic"/>
                <w:color w:val="0057A0"/>
                <w:sz w:val="24"/>
              </w:rPr>
              <w:t xml:space="preserve"> pupils in regular physical activity – Chief Medical Officer guidelines recommend that primary school children undertake at least 30 minutes of physical activity a day in school</w:t>
            </w:r>
          </w:p>
        </w:tc>
        <w:tc>
          <w:tcPr>
            <w:tcW w:w="3187" w:type="dxa"/>
          </w:tcPr>
          <w:p w:rsidR="00047D8F" w:rsidRDefault="00613ED3">
            <w:pPr>
              <w:pStyle w:val="TableParagraph"/>
              <w:spacing w:before="21" w:line="292" w:lineRule="exact"/>
              <w:ind w:left="38" w:right="94"/>
              <w:jc w:val="center"/>
              <w:rPr>
                <w:rFonts w:ascii="Century Gothic" w:hAnsi="Century Gothic"/>
                <w:sz w:val="24"/>
              </w:rPr>
            </w:pPr>
            <w:r>
              <w:rPr>
                <w:rFonts w:ascii="Century Gothic" w:hAnsi="Century Gothic"/>
                <w:color w:val="231F20"/>
                <w:sz w:val="24"/>
              </w:rPr>
              <w:t>Percentage of total allocation:</w:t>
            </w:r>
          </w:p>
        </w:tc>
      </w:tr>
      <w:tr w:rsidR="00047D8F" w:rsidTr="00815AB5">
        <w:trPr>
          <w:trHeight w:val="320"/>
        </w:trPr>
        <w:tc>
          <w:tcPr>
            <w:tcW w:w="12243" w:type="dxa"/>
            <w:gridSpan w:val="4"/>
            <w:vMerge/>
            <w:tcBorders>
              <w:top w:val="nil"/>
            </w:tcBorders>
          </w:tcPr>
          <w:p w:rsidR="00047D8F" w:rsidRDefault="00047D8F">
            <w:pPr>
              <w:rPr>
                <w:rFonts w:ascii="Century Gothic" w:hAnsi="Century Gothic"/>
                <w:sz w:val="2"/>
                <w:szCs w:val="2"/>
              </w:rPr>
            </w:pPr>
          </w:p>
        </w:tc>
        <w:tc>
          <w:tcPr>
            <w:tcW w:w="3187" w:type="dxa"/>
          </w:tcPr>
          <w:p w:rsidR="00047D8F" w:rsidRDefault="000C7574">
            <w:pPr>
              <w:pStyle w:val="TableParagraph"/>
              <w:spacing w:before="21" w:line="292" w:lineRule="exact"/>
              <w:jc w:val="center"/>
              <w:rPr>
                <w:rFonts w:ascii="Century Gothic" w:hAnsi="Century Gothic"/>
                <w:sz w:val="24"/>
              </w:rPr>
            </w:pPr>
            <w:r>
              <w:rPr>
                <w:rFonts w:ascii="Century Gothic" w:hAnsi="Century Gothic"/>
                <w:color w:val="231F20"/>
                <w:sz w:val="24"/>
              </w:rPr>
              <w:t>31.80</w:t>
            </w:r>
            <w:r w:rsidR="00613ED3">
              <w:rPr>
                <w:rFonts w:ascii="Century Gothic" w:hAnsi="Century Gothic"/>
                <w:color w:val="231F20"/>
                <w:sz w:val="24"/>
              </w:rPr>
              <w:t>%</w:t>
            </w:r>
          </w:p>
        </w:tc>
      </w:tr>
      <w:tr w:rsidR="00047D8F" w:rsidTr="00815AB5">
        <w:trPr>
          <w:trHeight w:val="640"/>
        </w:trPr>
        <w:tc>
          <w:tcPr>
            <w:tcW w:w="3720" w:type="dxa"/>
          </w:tcPr>
          <w:p w:rsidR="00047D8F" w:rsidRDefault="00613ED3">
            <w:pPr>
              <w:pStyle w:val="TableParagraph"/>
              <w:spacing w:before="27" w:line="235" w:lineRule="auto"/>
              <w:ind w:left="70" w:right="102"/>
              <w:rPr>
                <w:rFonts w:ascii="Century Gothic" w:hAnsi="Century Gothic"/>
                <w:sz w:val="24"/>
              </w:rPr>
            </w:pPr>
            <w:r>
              <w:rPr>
                <w:rFonts w:ascii="Century Gothic" w:hAnsi="Century Gothic"/>
                <w:color w:val="231F20"/>
                <w:sz w:val="24"/>
              </w:rPr>
              <w:t xml:space="preserve">School focus with clarity on intended </w:t>
            </w:r>
            <w:r>
              <w:rPr>
                <w:rFonts w:ascii="Century Gothic" w:hAnsi="Century Gothic"/>
                <w:b/>
                <w:color w:val="231F20"/>
                <w:sz w:val="24"/>
              </w:rPr>
              <w:t>impact on pupils</w:t>
            </w:r>
            <w:r>
              <w:rPr>
                <w:rFonts w:ascii="Century Gothic" w:hAnsi="Century Gothic"/>
                <w:color w:val="231F20"/>
                <w:sz w:val="24"/>
              </w:rPr>
              <w:t>:</w:t>
            </w:r>
          </w:p>
        </w:tc>
        <w:tc>
          <w:tcPr>
            <w:tcW w:w="3600" w:type="dxa"/>
          </w:tcPr>
          <w:p w:rsidR="00047D8F" w:rsidRDefault="00613ED3">
            <w:pPr>
              <w:pStyle w:val="TableParagraph"/>
              <w:spacing w:before="21"/>
              <w:ind w:left="70"/>
              <w:rPr>
                <w:rFonts w:ascii="Century Gothic" w:hAnsi="Century Gothic"/>
                <w:sz w:val="24"/>
              </w:rPr>
            </w:pPr>
            <w:r>
              <w:rPr>
                <w:rFonts w:ascii="Century Gothic" w:hAnsi="Century Gothic"/>
                <w:color w:val="231F20"/>
                <w:sz w:val="24"/>
              </w:rPr>
              <w:t>Actions to achieve:</w:t>
            </w:r>
          </w:p>
        </w:tc>
        <w:tc>
          <w:tcPr>
            <w:tcW w:w="1616" w:type="dxa"/>
          </w:tcPr>
          <w:p w:rsidR="00047D8F" w:rsidRDefault="00613ED3">
            <w:pPr>
              <w:pStyle w:val="TableParagraph"/>
              <w:spacing w:before="27" w:line="235" w:lineRule="auto"/>
              <w:ind w:left="70"/>
              <w:rPr>
                <w:rFonts w:ascii="Century Gothic" w:hAnsi="Century Gothic"/>
                <w:sz w:val="24"/>
              </w:rPr>
            </w:pPr>
            <w:r>
              <w:rPr>
                <w:rFonts w:ascii="Century Gothic" w:hAnsi="Century Gothic"/>
                <w:color w:val="231F20"/>
                <w:sz w:val="24"/>
              </w:rPr>
              <w:t>Funding allocated:</w:t>
            </w:r>
          </w:p>
        </w:tc>
        <w:tc>
          <w:tcPr>
            <w:tcW w:w="3307" w:type="dxa"/>
          </w:tcPr>
          <w:p w:rsidR="00047D8F" w:rsidRDefault="00613ED3">
            <w:pPr>
              <w:pStyle w:val="TableParagraph"/>
              <w:spacing w:before="21"/>
              <w:ind w:left="70"/>
              <w:rPr>
                <w:rFonts w:ascii="Century Gothic" w:hAnsi="Century Gothic"/>
                <w:sz w:val="24"/>
              </w:rPr>
            </w:pPr>
            <w:r>
              <w:rPr>
                <w:rFonts w:ascii="Century Gothic" w:hAnsi="Century Gothic"/>
                <w:color w:val="231F20"/>
                <w:sz w:val="24"/>
              </w:rPr>
              <w:t>Evidence and impact:</w:t>
            </w:r>
          </w:p>
        </w:tc>
        <w:tc>
          <w:tcPr>
            <w:tcW w:w="3187" w:type="dxa"/>
          </w:tcPr>
          <w:p w:rsidR="00047D8F" w:rsidRDefault="00613ED3">
            <w:pPr>
              <w:pStyle w:val="TableParagraph"/>
              <w:spacing w:before="27" w:line="235" w:lineRule="auto"/>
              <w:ind w:left="70"/>
              <w:rPr>
                <w:rFonts w:ascii="Century Gothic" w:hAnsi="Century Gothic"/>
                <w:sz w:val="24"/>
              </w:rPr>
            </w:pPr>
            <w:r>
              <w:rPr>
                <w:rFonts w:ascii="Century Gothic" w:hAnsi="Century Gothic"/>
                <w:color w:val="231F20"/>
                <w:sz w:val="24"/>
              </w:rPr>
              <w:t>Sustainability and suggested next steps:</w:t>
            </w:r>
          </w:p>
        </w:tc>
      </w:tr>
      <w:tr w:rsidR="00047D8F" w:rsidTr="00815AB5">
        <w:trPr>
          <w:trHeight w:val="689"/>
        </w:trPr>
        <w:tc>
          <w:tcPr>
            <w:tcW w:w="3720" w:type="dxa"/>
            <w:tcBorders>
              <w:bottom w:val="single" w:sz="12" w:space="0" w:color="231F20"/>
            </w:tcBorders>
          </w:tcPr>
          <w:p w:rsidR="00047D8F" w:rsidRDefault="00047D8F" w:rsidP="00D85B81">
            <w:pPr>
              <w:pStyle w:val="TableParagraph"/>
              <w:rPr>
                <w:rFonts w:ascii="Century Gothic" w:hAnsi="Century Gothic"/>
                <w:sz w:val="24"/>
              </w:rPr>
            </w:pPr>
          </w:p>
          <w:p w:rsidR="00047D8F" w:rsidRDefault="00613ED3">
            <w:pPr>
              <w:pStyle w:val="TableParagraph"/>
              <w:numPr>
                <w:ilvl w:val="0"/>
                <w:numId w:val="7"/>
              </w:numPr>
              <w:ind w:left="360"/>
              <w:rPr>
                <w:rFonts w:ascii="Century Gothic" w:hAnsi="Century Gothic"/>
                <w:sz w:val="24"/>
              </w:rPr>
            </w:pPr>
            <w:r>
              <w:rPr>
                <w:rFonts w:ascii="Century Gothic" w:hAnsi="Century Gothic"/>
                <w:sz w:val="24"/>
              </w:rPr>
              <w:t>Maintain and increase engagement of all in at least 30 mins of physical activity daily.</w:t>
            </w:r>
          </w:p>
        </w:tc>
        <w:tc>
          <w:tcPr>
            <w:tcW w:w="3600" w:type="dxa"/>
            <w:tcBorders>
              <w:bottom w:val="single" w:sz="12" w:space="0" w:color="231F20"/>
            </w:tcBorders>
          </w:tcPr>
          <w:p w:rsidR="00047D8F" w:rsidRDefault="00613ED3">
            <w:pPr>
              <w:pStyle w:val="TableParagraph"/>
              <w:numPr>
                <w:ilvl w:val="0"/>
                <w:numId w:val="7"/>
              </w:numPr>
              <w:spacing w:before="40"/>
              <w:ind w:left="360"/>
              <w:rPr>
                <w:rFonts w:ascii="Century Gothic" w:hAnsi="Century Gothic"/>
                <w:sz w:val="24"/>
              </w:rPr>
            </w:pPr>
            <w:r>
              <w:rPr>
                <w:rFonts w:ascii="Century Gothic" w:hAnsi="Century Gothic"/>
                <w:color w:val="0070C0"/>
                <w:sz w:val="24"/>
              </w:rPr>
              <w:t xml:space="preserve">Audit and purchase of new playground equipment </w:t>
            </w:r>
            <w:r w:rsidR="00350207">
              <w:rPr>
                <w:rFonts w:ascii="Century Gothic" w:hAnsi="Century Gothic"/>
                <w:color w:val="0070C0"/>
                <w:sz w:val="24"/>
              </w:rPr>
              <w:t>for each class bubble to use during playtimes and lunchtimes. Including trolleys for the equipment to be stored</w:t>
            </w:r>
            <w:r w:rsidR="008C574C">
              <w:rPr>
                <w:rFonts w:ascii="Century Gothic" w:hAnsi="Century Gothic"/>
                <w:color w:val="0070C0"/>
                <w:sz w:val="24"/>
              </w:rPr>
              <w:t>.</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350207" w:rsidRDefault="00350207">
            <w:pPr>
              <w:pStyle w:val="TableParagraph"/>
              <w:ind w:left="360"/>
              <w:rPr>
                <w:rFonts w:ascii="Century Gothic" w:hAnsi="Century Gothic"/>
                <w:sz w:val="24"/>
              </w:rPr>
            </w:pPr>
          </w:p>
          <w:p w:rsidR="00350207" w:rsidRDefault="00350207">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613ED3">
            <w:pPr>
              <w:pStyle w:val="TableParagraph"/>
              <w:numPr>
                <w:ilvl w:val="0"/>
                <w:numId w:val="7"/>
              </w:numPr>
              <w:ind w:left="360"/>
              <w:rPr>
                <w:rFonts w:ascii="Century Gothic" w:hAnsi="Century Gothic"/>
                <w:sz w:val="24"/>
              </w:rPr>
            </w:pPr>
            <w:r>
              <w:rPr>
                <w:rFonts w:ascii="Century Gothic" w:hAnsi="Century Gothic"/>
                <w:sz w:val="24"/>
              </w:rPr>
              <w:t>Audit and purchase/ replacement of PE resources.</w:t>
            </w:r>
            <w:r w:rsidR="00350207">
              <w:rPr>
                <w:rFonts w:ascii="Century Gothic" w:hAnsi="Century Gothic"/>
                <w:sz w:val="24"/>
              </w:rPr>
              <w:t xml:space="preserve"> More equipment was needed for separate class bubbles. </w:t>
            </w: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color w:val="0070C0"/>
                <w:sz w:val="24"/>
              </w:rPr>
            </w:pPr>
          </w:p>
          <w:p w:rsidR="00047D8F" w:rsidRDefault="00047D8F">
            <w:pPr>
              <w:pStyle w:val="TableParagraph"/>
              <w:ind w:left="360"/>
              <w:rPr>
                <w:rFonts w:ascii="Century Gothic" w:hAnsi="Century Gothic"/>
                <w:color w:val="0070C0"/>
                <w:sz w:val="24"/>
              </w:rPr>
            </w:pPr>
          </w:p>
          <w:p w:rsidR="00047D8F" w:rsidRDefault="00047D8F" w:rsidP="00350207">
            <w:pPr>
              <w:pStyle w:val="TableParagraph"/>
              <w:rPr>
                <w:rFonts w:ascii="Century Gothic" w:hAnsi="Century Gothic"/>
                <w:sz w:val="24"/>
              </w:rPr>
            </w:pPr>
          </w:p>
          <w:p w:rsidR="00047D8F" w:rsidRDefault="00047D8F" w:rsidP="008C574C">
            <w:pPr>
              <w:pStyle w:val="TableParagraph"/>
              <w:rPr>
                <w:rFonts w:ascii="Century Gothic" w:hAnsi="Century Gothic"/>
                <w:color w:val="0070C0"/>
                <w:sz w:val="24"/>
              </w:rPr>
            </w:pPr>
          </w:p>
          <w:p w:rsidR="00047D8F" w:rsidRDefault="00613ED3" w:rsidP="00495B05">
            <w:pPr>
              <w:pStyle w:val="TableParagraph"/>
              <w:numPr>
                <w:ilvl w:val="0"/>
                <w:numId w:val="7"/>
              </w:numPr>
              <w:ind w:left="360"/>
              <w:rPr>
                <w:rFonts w:ascii="Century Gothic" w:hAnsi="Century Gothic"/>
                <w:color w:val="0070C0"/>
                <w:sz w:val="24"/>
              </w:rPr>
            </w:pPr>
            <w:r w:rsidRPr="00495B05">
              <w:rPr>
                <w:rFonts w:ascii="Century Gothic" w:hAnsi="Century Gothic"/>
                <w:color w:val="0070C0"/>
                <w:sz w:val="24"/>
              </w:rPr>
              <w:t>Purchase additional dance resources to encourage both girls and boys to become involved - linked to maypole</w:t>
            </w:r>
            <w:r w:rsidR="00495B05" w:rsidRPr="00495B05">
              <w:rPr>
                <w:rFonts w:ascii="Century Gothic" w:hAnsi="Century Gothic"/>
                <w:color w:val="0070C0"/>
                <w:sz w:val="24"/>
              </w:rPr>
              <w:t xml:space="preserve"> and teaching topics through dance</w:t>
            </w:r>
            <w:r w:rsidRPr="00495B05">
              <w:rPr>
                <w:rFonts w:ascii="Century Gothic" w:hAnsi="Century Gothic"/>
                <w:color w:val="0070C0"/>
                <w:sz w:val="24"/>
              </w:rPr>
              <w:t>.</w:t>
            </w:r>
          </w:p>
          <w:p w:rsidR="00047D8F" w:rsidRPr="00495B05" w:rsidRDefault="00047D8F" w:rsidP="00495B05">
            <w:pPr>
              <w:rPr>
                <w:rFonts w:ascii="Century Gothic" w:hAnsi="Century Gothic"/>
                <w:sz w:val="24"/>
              </w:rPr>
            </w:pPr>
          </w:p>
          <w:p w:rsidR="00047D8F" w:rsidRDefault="00613ED3">
            <w:pPr>
              <w:pStyle w:val="TableParagraph"/>
              <w:numPr>
                <w:ilvl w:val="0"/>
                <w:numId w:val="7"/>
              </w:numPr>
              <w:ind w:left="360"/>
              <w:rPr>
                <w:rFonts w:ascii="Century Gothic" w:hAnsi="Century Gothic"/>
                <w:color w:val="000000" w:themeColor="text1"/>
                <w:sz w:val="24"/>
              </w:rPr>
            </w:pPr>
            <w:r>
              <w:rPr>
                <w:rFonts w:ascii="Century Gothic" w:hAnsi="Century Gothic"/>
                <w:color w:val="000000" w:themeColor="text1"/>
                <w:sz w:val="24"/>
              </w:rPr>
              <w:t xml:space="preserve">Make better use of KS1 outdoor area by installing playground markings linked to </w:t>
            </w:r>
            <w:proofErr w:type="spellStart"/>
            <w:r>
              <w:rPr>
                <w:rFonts w:ascii="Century Gothic" w:hAnsi="Century Gothic"/>
                <w:color w:val="000000" w:themeColor="text1"/>
                <w:sz w:val="24"/>
              </w:rPr>
              <w:t>maths</w:t>
            </w:r>
            <w:proofErr w:type="spellEnd"/>
            <w:r>
              <w:rPr>
                <w:rFonts w:ascii="Century Gothic" w:hAnsi="Century Gothic"/>
                <w:color w:val="000000" w:themeColor="text1"/>
                <w:sz w:val="24"/>
              </w:rPr>
              <w:t xml:space="preserve"> and fitness.</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495B05" w:rsidRDefault="00495B05">
            <w:pPr>
              <w:pStyle w:val="TableParagraph"/>
              <w:rPr>
                <w:rFonts w:ascii="Century Gothic" w:hAnsi="Century Gothic"/>
                <w:sz w:val="24"/>
              </w:rPr>
            </w:pPr>
          </w:p>
          <w:p w:rsidR="00495B05" w:rsidRDefault="00495B05">
            <w:pPr>
              <w:pStyle w:val="TableParagraph"/>
              <w:rPr>
                <w:rFonts w:ascii="Century Gothic" w:hAnsi="Century Gothic"/>
                <w:sz w:val="24"/>
              </w:rPr>
            </w:pPr>
          </w:p>
          <w:p w:rsidR="00495B05" w:rsidRDefault="00495B05">
            <w:pPr>
              <w:pStyle w:val="TableParagraph"/>
              <w:rPr>
                <w:rFonts w:ascii="Century Gothic" w:hAnsi="Century Gothic"/>
                <w:sz w:val="24"/>
              </w:rPr>
            </w:pPr>
          </w:p>
          <w:p w:rsidR="00047D8F" w:rsidRDefault="00613ED3">
            <w:pPr>
              <w:pStyle w:val="TableParagraph"/>
              <w:numPr>
                <w:ilvl w:val="0"/>
                <w:numId w:val="7"/>
              </w:numPr>
              <w:ind w:left="360"/>
              <w:rPr>
                <w:rFonts w:ascii="Century Gothic" w:hAnsi="Century Gothic"/>
                <w:color w:val="0070C0"/>
                <w:sz w:val="24"/>
              </w:rPr>
            </w:pPr>
            <w:r>
              <w:rPr>
                <w:rFonts w:ascii="Century Gothic" w:hAnsi="Century Gothic"/>
                <w:color w:val="0070C0"/>
                <w:sz w:val="24"/>
              </w:rPr>
              <w:t>Purchase resources for EYFS and KS1 outdoor learning areas to promote more outdoor physical learning.</w:t>
            </w:r>
          </w:p>
          <w:p w:rsidR="00047D8F" w:rsidRDefault="00047D8F">
            <w:pPr>
              <w:pStyle w:val="TableParagraph"/>
              <w:ind w:left="360"/>
              <w:rPr>
                <w:rFonts w:ascii="Century Gothic" w:hAnsi="Century Gothic"/>
                <w:sz w:val="24"/>
              </w:rPr>
            </w:pPr>
          </w:p>
          <w:p w:rsidR="00047D8F" w:rsidRDefault="00613ED3">
            <w:pPr>
              <w:pStyle w:val="TableParagraph"/>
              <w:numPr>
                <w:ilvl w:val="0"/>
                <w:numId w:val="7"/>
              </w:numPr>
              <w:ind w:left="360"/>
            </w:pPr>
            <w:r>
              <w:rPr>
                <w:rFonts w:ascii="Century Gothic" w:hAnsi="Century Gothic"/>
                <w:color w:val="000000" w:themeColor="text1"/>
                <w:sz w:val="24"/>
              </w:rPr>
              <w:t>Use of online dance resources to promote 30min daily exercise across the school - used 10mins a day at the beginning of lessons.</w:t>
            </w:r>
          </w:p>
          <w:p w:rsidR="00047D8F" w:rsidRDefault="00047D8F"/>
        </w:tc>
        <w:tc>
          <w:tcPr>
            <w:tcW w:w="1616" w:type="dxa"/>
            <w:tcBorders>
              <w:bottom w:val="single" w:sz="12" w:space="0" w:color="231F20"/>
            </w:tcBorders>
            <w:shd w:val="clear" w:color="auto" w:fill="FFFFFF" w:themeFill="background1"/>
          </w:tcPr>
          <w:p w:rsidR="00047D8F" w:rsidRDefault="00047D8F" w:rsidP="00D85B81">
            <w:pPr>
              <w:pStyle w:val="TableParagraph"/>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7A51E4">
            <w:pPr>
              <w:pStyle w:val="TableParagraph"/>
              <w:ind w:left="170"/>
              <w:rPr>
                <w:rFonts w:ascii="Century Gothic" w:hAnsi="Century Gothic"/>
                <w:sz w:val="24"/>
              </w:rPr>
            </w:pPr>
            <w:r>
              <w:rPr>
                <w:rFonts w:ascii="Century Gothic" w:hAnsi="Century Gothic"/>
                <w:sz w:val="24"/>
              </w:rPr>
              <w:t>£</w:t>
            </w:r>
            <w:r w:rsidR="004C5B4B">
              <w:rPr>
                <w:rFonts w:ascii="Century Gothic" w:hAnsi="Century Gothic"/>
                <w:sz w:val="24"/>
              </w:rPr>
              <w:t>1500</w:t>
            </w: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7A51E4">
            <w:pPr>
              <w:pStyle w:val="TableParagraph"/>
              <w:ind w:left="170"/>
              <w:rPr>
                <w:rFonts w:ascii="Century Gothic" w:hAnsi="Century Gothic"/>
                <w:sz w:val="24"/>
              </w:rPr>
            </w:pPr>
            <w:r>
              <w:rPr>
                <w:rFonts w:ascii="Century Gothic" w:hAnsi="Century Gothic"/>
                <w:sz w:val="24"/>
              </w:rPr>
              <w:t>£</w:t>
            </w:r>
            <w:r w:rsidR="004C5B4B">
              <w:rPr>
                <w:rFonts w:ascii="Century Gothic" w:hAnsi="Century Gothic"/>
                <w:sz w:val="24"/>
              </w:rPr>
              <w:t>2225</w:t>
            </w: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color w:val="0070C0"/>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7A51E4">
            <w:pPr>
              <w:pStyle w:val="TableParagraph"/>
              <w:ind w:left="170"/>
              <w:rPr>
                <w:rFonts w:ascii="Century Gothic" w:hAnsi="Century Gothic"/>
                <w:sz w:val="24"/>
              </w:rPr>
            </w:pPr>
            <w:r>
              <w:rPr>
                <w:rFonts w:ascii="Century Gothic" w:hAnsi="Century Gothic"/>
                <w:sz w:val="24"/>
              </w:rPr>
              <w:t>£</w:t>
            </w:r>
            <w:r w:rsidR="004C5B4B">
              <w:rPr>
                <w:rFonts w:ascii="Century Gothic" w:hAnsi="Century Gothic"/>
                <w:sz w:val="24"/>
              </w:rPr>
              <w:t>250</w:t>
            </w: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7A51E4">
            <w:pPr>
              <w:pStyle w:val="TableParagraph"/>
              <w:ind w:left="170"/>
              <w:rPr>
                <w:rFonts w:ascii="Century Gothic" w:hAnsi="Century Gothic"/>
                <w:sz w:val="24"/>
              </w:rPr>
            </w:pPr>
            <w:r>
              <w:rPr>
                <w:rFonts w:ascii="Century Gothic" w:hAnsi="Century Gothic"/>
                <w:sz w:val="24"/>
              </w:rPr>
              <w:t>£</w:t>
            </w:r>
            <w:r w:rsidR="00D247C3">
              <w:rPr>
                <w:rFonts w:ascii="Century Gothic" w:hAnsi="Century Gothic"/>
                <w:sz w:val="24"/>
              </w:rPr>
              <w:t>480</w:t>
            </w:r>
          </w:p>
          <w:p w:rsidR="00047D8F" w:rsidRDefault="00047D8F">
            <w:pPr>
              <w:pStyle w:val="TableParagraph"/>
              <w:ind w:left="170"/>
              <w:rPr>
                <w:rFonts w:ascii="Century Gothic" w:hAnsi="Century Gothic"/>
                <w:sz w:val="24"/>
              </w:rPr>
            </w:pPr>
          </w:p>
          <w:p w:rsidR="00047D8F" w:rsidRDefault="00047D8F" w:rsidP="00495B05">
            <w:pPr>
              <w:pStyle w:val="TableParagraph"/>
              <w:rPr>
                <w:rFonts w:ascii="Century Gothic" w:hAnsi="Century Gothic"/>
                <w:sz w:val="24"/>
              </w:rPr>
            </w:pPr>
          </w:p>
          <w:p w:rsidR="00047D8F" w:rsidRDefault="00047D8F"/>
          <w:p w:rsidR="00047D8F" w:rsidRDefault="00047D8F"/>
          <w:p w:rsidR="00047D8F" w:rsidRDefault="00047D8F"/>
          <w:p w:rsidR="00047D8F" w:rsidRDefault="00613ED3">
            <w:pPr>
              <w:pStyle w:val="TableParagraph"/>
              <w:ind w:left="170"/>
            </w:pPr>
            <w:r>
              <w:t xml:space="preserve">  </w:t>
            </w: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pPr>
          </w:p>
          <w:p w:rsidR="00047D8F" w:rsidRDefault="00047D8F">
            <w:pPr>
              <w:pStyle w:val="TableParagraph"/>
              <w:ind w:left="170"/>
              <w:rPr>
                <w:color w:val="0070C0"/>
              </w:rPr>
            </w:pPr>
          </w:p>
          <w:p w:rsidR="00047D8F" w:rsidRDefault="00047D8F"/>
          <w:p w:rsidR="00047D8F" w:rsidRPr="00D247C3" w:rsidRDefault="007A51E4">
            <w:pPr>
              <w:rPr>
                <w:rFonts w:ascii="Franklin Gothic Book" w:hAnsi="Franklin Gothic Book"/>
                <w:sz w:val="24"/>
                <w:szCs w:val="24"/>
              </w:rPr>
            </w:pPr>
            <w:r>
              <w:rPr>
                <w:rFonts w:ascii="Franklin Gothic Book" w:hAnsi="Franklin Gothic Book"/>
                <w:sz w:val="24"/>
                <w:szCs w:val="24"/>
              </w:rPr>
              <w:t>£</w:t>
            </w:r>
            <w:r w:rsidR="00C22838">
              <w:rPr>
                <w:rFonts w:ascii="Franklin Gothic Book" w:hAnsi="Franklin Gothic Book"/>
                <w:sz w:val="24"/>
                <w:szCs w:val="24"/>
              </w:rPr>
              <w:t>950</w:t>
            </w:r>
          </w:p>
          <w:p w:rsidR="00D247C3" w:rsidRPr="00D247C3" w:rsidRDefault="00D247C3">
            <w:pPr>
              <w:rPr>
                <w:rFonts w:ascii="Franklin Gothic Book" w:hAnsi="Franklin Gothic Book"/>
              </w:rPr>
            </w:pPr>
          </w:p>
          <w:p w:rsidR="00047D8F" w:rsidRDefault="00047D8F"/>
          <w:p w:rsidR="00047D8F" w:rsidRDefault="00047D8F"/>
          <w:p w:rsidR="00047D8F" w:rsidRDefault="00047D8F">
            <w:pPr>
              <w:pStyle w:val="TableParagraph"/>
              <w:ind w:left="170"/>
            </w:pPr>
          </w:p>
          <w:p w:rsidR="00047D8F" w:rsidRDefault="00047D8F"/>
          <w:p w:rsidR="00D247C3" w:rsidRDefault="00D247C3"/>
          <w:p w:rsidR="00D247C3" w:rsidRDefault="00D247C3"/>
          <w:p w:rsidR="00D247C3" w:rsidRDefault="00D247C3"/>
          <w:p w:rsidR="00D247C3" w:rsidRDefault="00D247C3"/>
          <w:p w:rsidR="00D247C3" w:rsidRDefault="00D247C3"/>
          <w:p w:rsidR="00D247C3" w:rsidRDefault="00D247C3"/>
          <w:p w:rsidR="00D247C3" w:rsidRDefault="00D247C3"/>
          <w:p w:rsidR="00D247C3" w:rsidRDefault="00D247C3"/>
          <w:p w:rsidR="00D247C3" w:rsidRDefault="00D247C3"/>
        </w:tc>
        <w:tc>
          <w:tcPr>
            <w:tcW w:w="3307" w:type="dxa"/>
            <w:tcBorders>
              <w:bottom w:val="single" w:sz="12" w:space="0" w:color="231F20"/>
            </w:tcBorders>
          </w:tcPr>
          <w:p w:rsidR="00047D8F" w:rsidRDefault="00350207">
            <w:pPr>
              <w:pStyle w:val="TableParagraph"/>
              <w:numPr>
                <w:ilvl w:val="0"/>
                <w:numId w:val="8"/>
              </w:numPr>
              <w:ind w:left="360"/>
              <w:rPr>
                <w:rFonts w:ascii="Century Gothic" w:hAnsi="Century Gothic"/>
                <w:color w:val="0070C0"/>
                <w:sz w:val="24"/>
              </w:rPr>
            </w:pPr>
            <w:r>
              <w:rPr>
                <w:rFonts w:ascii="Century Gothic" w:hAnsi="Century Gothic"/>
                <w:color w:val="0070C0"/>
                <w:sz w:val="24"/>
              </w:rPr>
              <w:t>P</w:t>
            </w:r>
            <w:r w:rsidR="00613ED3">
              <w:rPr>
                <w:rFonts w:ascii="Century Gothic" w:hAnsi="Century Gothic"/>
                <w:color w:val="0070C0"/>
                <w:sz w:val="24"/>
              </w:rPr>
              <w:t>urchase of ‘playground’ equipment to increase activity levels for all at playtimes.</w:t>
            </w:r>
          </w:p>
          <w:p w:rsidR="00047D8F" w:rsidRDefault="00613ED3">
            <w:pPr>
              <w:pStyle w:val="TableParagraph"/>
              <w:ind w:left="360"/>
              <w:rPr>
                <w:rFonts w:ascii="Century Gothic" w:hAnsi="Century Gothic"/>
                <w:color w:val="0070C0"/>
                <w:sz w:val="24"/>
              </w:rPr>
            </w:pPr>
            <w:r>
              <w:rPr>
                <w:rFonts w:ascii="Century Gothic" w:hAnsi="Century Gothic"/>
                <w:color w:val="0070C0"/>
                <w:sz w:val="24"/>
              </w:rPr>
              <w:t>Greater interaction of lunchtime supervisors with pupils</w:t>
            </w:r>
            <w:r w:rsidR="00350207">
              <w:rPr>
                <w:rFonts w:ascii="Century Gothic" w:hAnsi="Century Gothic"/>
                <w:color w:val="0070C0"/>
                <w:sz w:val="24"/>
              </w:rPr>
              <w:t>. To allow children to still have access to equipment whilst in their separate bubbles.</w:t>
            </w:r>
          </w:p>
          <w:p w:rsidR="00047D8F" w:rsidRDefault="00613ED3">
            <w:pPr>
              <w:pStyle w:val="TableParagraph"/>
              <w:numPr>
                <w:ilvl w:val="0"/>
                <w:numId w:val="8"/>
              </w:numPr>
              <w:spacing w:before="120"/>
              <w:ind w:left="360"/>
              <w:rPr>
                <w:rFonts w:ascii="Century Gothic" w:hAnsi="Century Gothic"/>
                <w:sz w:val="24"/>
              </w:rPr>
            </w:pPr>
            <w:r>
              <w:rPr>
                <w:rFonts w:ascii="Century Gothic" w:hAnsi="Century Gothic"/>
                <w:sz w:val="24"/>
              </w:rPr>
              <w:t>Children to continue receiving 2 hours weekly ‘high quality’ curriculum PE.  Introducing</w:t>
            </w:r>
            <w:r w:rsidR="008C574C">
              <w:rPr>
                <w:rFonts w:ascii="Century Gothic" w:hAnsi="Century Gothic"/>
                <w:sz w:val="24"/>
              </w:rPr>
              <w:t xml:space="preserve"> new PE resources </w:t>
            </w:r>
            <w:r>
              <w:rPr>
                <w:rFonts w:ascii="Century Gothic" w:hAnsi="Century Gothic"/>
                <w:sz w:val="24"/>
              </w:rPr>
              <w:t>has been popular with the children</w:t>
            </w:r>
            <w:r w:rsidR="008C574C">
              <w:rPr>
                <w:rFonts w:ascii="Century Gothic" w:hAnsi="Century Gothic"/>
                <w:sz w:val="24"/>
              </w:rPr>
              <w:t>, croquet etc</w:t>
            </w:r>
            <w:r>
              <w:rPr>
                <w:rFonts w:ascii="Century Gothic" w:hAnsi="Century Gothic"/>
                <w:sz w:val="24"/>
              </w:rPr>
              <w:t xml:space="preserve">. </w:t>
            </w:r>
          </w:p>
          <w:p w:rsidR="00047D8F" w:rsidRDefault="00047D8F">
            <w:pPr>
              <w:pStyle w:val="TableParagraph"/>
              <w:spacing w:before="120"/>
              <w:rPr>
                <w:rFonts w:ascii="Century Gothic" w:hAnsi="Century Gothic"/>
                <w:sz w:val="24"/>
              </w:rPr>
            </w:pPr>
          </w:p>
          <w:p w:rsidR="008C574C" w:rsidRDefault="008C574C" w:rsidP="008C574C">
            <w:pPr>
              <w:pStyle w:val="TableParagraph"/>
              <w:spacing w:before="120"/>
              <w:rPr>
                <w:rFonts w:ascii="Century Gothic" w:hAnsi="Century Gothic"/>
                <w:sz w:val="24"/>
              </w:rPr>
            </w:pPr>
          </w:p>
          <w:p w:rsidR="00047D8F" w:rsidRPr="00495B05" w:rsidRDefault="00613ED3">
            <w:pPr>
              <w:pStyle w:val="TableParagraph"/>
              <w:numPr>
                <w:ilvl w:val="0"/>
                <w:numId w:val="8"/>
              </w:numPr>
              <w:spacing w:before="120"/>
              <w:ind w:left="360"/>
              <w:rPr>
                <w:rFonts w:ascii="Century Gothic" w:hAnsi="Century Gothic"/>
                <w:color w:val="0070C0"/>
                <w:sz w:val="24"/>
              </w:rPr>
            </w:pPr>
            <w:r w:rsidRPr="00495B05">
              <w:rPr>
                <w:rFonts w:ascii="Century Gothic" w:hAnsi="Century Gothic"/>
                <w:color w:val="0070C0"/>
                <w:sz w:val="24"/>
              </w:rPr>
              <w:t>Increased participation of pupils in dance activities.</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495B05" w:rsidRDefault="00495B05">
            <w:pPr>
              <w:pStyle w:val="TableParagraph"/>
              <w:ind w:left="360"/>
              <w:rPr>
                <w:rFonts w:ascii="Century Gothic" w:hAnsi="Century Gothic"/>
                <w:sz w:val="24"/>
              </w:rPr>
            </w:pPr>
          </w:p>
          <w:p w:rsidR="00047D8F" w:rsidRDefault="00613ED3">
            <w:pPr>
              <w:pStyle w:val="TableParagraph"/>
              <w:numPr>
                <w:ilvl w:val="0"/>
                <w:numId w:val="8"/>
              </w:numPr>
              <w:ind w:left="360"/>
              <w:rPr>
                <w:rFonts w:ascii="Century Gothic" w:hAnsi="Century Gothic"/>
                <w:color w:val="000000" w:themeColor="text1"/>
                <w:sz w:val="24"/>
              </w:rPr>
            </w:pPr>
            <w:r>
              <w:rPr>
                <w:rFonts w:ascii="Century Gothic" w:hAnsi="Century Gothic"/>
                <w:color w:val="000000" w:themeColor="text1"/>
                <w:sz w:val="24"/>
              </w:rPr>
              <w:t>Children engaged in regular activity in a stimulating space linked to the curriculum. After having the markings in one of our playgrounds last year. We have seen the positive impact this has had on the children physically and academically being able to use these during lessons. We decided to have some in the KS1 area</w:t>
            </w:r>
            <w:r w:rsidR="00495B05">
              <w:rPr>
                <w:rFonts w:ascii="Century Gothic" w:hAnsi="Century Gothic"/>
                <w:color w:val="000000" w:themeColor="text1"/>
                <w:sz w:val="24"/>
              </w:rPr>
              <w:t xml:space="preserve"> to be used during lessons and forest school time</w:t>
            </w:r>
            <w:r>
              <w:rPr>
                <w:rFonts w:ascii="Century Gothic" w:hAnsi="Century Gothic"/>
                <w:color w:val="000000" w:themeColor="text1"/>
                <w:sz w:val="24"/>
              </w:rPr>
              <w:t>.</w:t>
            </w:r>
          </w:p>
          <w:p w:rsidR="00047D8F" w:rsidRDefault="00047D8F">
            <w:pPr>
              <w:pStyle w:val="TableParagraph"/>
              <w:rPr>
                <w:rFonts w:ascii="Century Gothic" w:hAnsi="Century Gothic"/>
                <w:sz w:val="24"/>
              </w:rPr>
            </w:pPr>
          </w:p>
          <w:p w:rsidR="00495B05" w:rsidRDefault="00495B05">
            <w:pPr>
              <w:pStyle w:val="TableParagraph"/>
              <w:rPr>
                <w:rFonts w:ascii="Century Gothic" w:hAnsi="Century Gothic"/>
                <w:sz w:val="24"/>
              </w:rPr>
            </w:pPr>
          </w:p>
          <w:p w:rsidR="00047D8F" w:rsidRDefault="00613ED3">
            <w:pPr>
              <w:pStyle w:val="TableParagraph"/>
              <w:numPr>
                <w:ilvl w:val="0"/>
                <w:numId w:val="8"/>
              </w:numPr>
              <w:ind w:left="360"/>
              <w:rPr>
                <w:rFonts w:ascii="Century Gothic" w:hAnsi="Century Gothic"/>
                <w:color w:val="0070C0"/>
                <w:sz w:val="24"/>
              </w:rPr>
            </w:pPr>
            <w:r>
              <w:rPr>
                <w:rFonts w:ascii="Century Gothic" w:hAnsi="Century Gothic"/>
                <w:color w:val="0070C0"/>
                <w:sz w:val="24"/>
              </w:rPr>
              <w:t>To continue to promote physical activity through PE and other curriculum subject areas daily.</w:t>
            </w:r>
          </w:p>
          <w:p w:rsidR="00047D8F" w:rsidRDefault="00047D8F">
            <w:pPr>
              <w:pStyle w:val="TableParagraph"/>
              <w:ind w:left="360"/>
              <w:rPr>
                <w:rFonts w:ascii="Century Gothic" w:hAnsi="Century Gothic"/>
                <w:sz w:val="24"/>
              </w:rPr>
            </w:pPr>
          </w:p>
          <w:p w:rsidR="00047D8F" w:rsidRDefault="00613ED3" w:rsidP="00D85B81">
            <w:pPr>
              <w:pStyle w:val="TableParagraph"/>
              <w:numPr>
                <w:ilvl w:val="0"/>
                <w:numId w:val="8"/>
              </w:numPr>
              <w:ind w:left="360"/>
            </w:pPr>
            <w:r>
              <w:rPr>
                <w:rFonts w:ascii="Century Gothic" w:hAnsi="Century Gothic"/>
                <w:color w:val="000000" w:themeColor="text1"/>
                <w:sz w:val="24"/>
              </w:rPr>
              <w:t>Promotes physical activity daily in the classroom, physical activity helps a lot of our children’s concentratio</w:t>
            </w:r>
            <w:r w:rsidR="00D85B81">
              <w:rPr>
                <w:rFonts w:ascii="Century Gothic" w:hAnsi="Century Gothic"/>
                <w:color w:val="000000" w:themeColor="text1"/>
                <w:sz w:val="24"/>
              </w:rPr>
              <w:t>n and engagement during lessons</w:t>
            </w:r>
            <w:r w:rsidR="00495B05">
              <w:rPr>
                <w:rFonts w:ascii="Century Gothic" w:hAnsi="Century Gothic"/>
                <w:color w:val="000000" w:themeColor="text1"/>
                <w:sz w:val="24"/>
              </w:rPr>
              <w:t>.</w:t>
            </w:r>
          </w:p>
        </w:tc>
        <w:tc>
          <w:tcPr>
            <w:tcW w:w="3187" w:type="dxa"/>
            <w:tcBorders>
              <w:bottom w:val="single" w:sz="12" w:space="0" w:color="231F20"/>
            </w:tcBorders>
          </w:tcPr>
          <w:p w:rsidR="00047D8F" w:rsidRDefault="00613ED3">
            <w:pPr>
              <w:pStyle w:val="TableParagraph"/>
              <w:numPr>
                <w:ilvl w:val="0"/>
                <w:numId w:val="9"/>
              </w:numPr>
              <w:ind w:left="360"/>
              <w:rPr>
                <w:rFonts w:ascii="Century Gothic" w:hAnsi="Century Gothic"/>
                <w:color w:val="4F81BD" w:themeColor="accent1"/>
                <w:sz w:val="24"/>
              </w:rPr>
            </w:pPr>
            <w:r>
              <w:rPr>
                <w:rFonts w:ascii="Century Gothic" w:hAnsi="Century Gothic"/>
                <w:color w:val="4F81BD" w:themeColor="accent1"/>
                <w:sz w:val="24"/>
              </w:rPr>
              <w:t>Continue to review/purchase equipment to further enhance children’s engagement and activity levels. Consider CPD requirements</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350207" w:rsidRDefault="00350207">
            <w:pPr>
              <w:pStyle w:val="TableParagraph"/>
              <w:rPr>
                <w:rFonts w:ascii="Century Gothic" w:hAnsi="Century Gothic"/>
                <w:sz w:val="24"/>
              </w:rPr>
            </w:pPr>
          </w:p>
          <w:p w:rsidR="00350207" w:rsidRDefault="00350207">
            <w:pPr>
              <w:pStyle w:val="TableParagraph"/>
              <w:rPr>
                <w:rFonts w:ascii="Century Gothic" w:hAnsi="Century Gothic"/>
                <w:sz w:val="24"/>
              </w:rPr>
            </w:pPr>
          </w:p>
          <w:p w:rsidR="00047D8F" w:rsidRDefault="00613ED3" w:rsidP="008C574C">
            <w:pPr>
              <w:pStyle w:val="TableParagraph"/>
              <w:numPr>
                <w:ilvl w:val="0"/>
                <w:numId w:val="9"/>
              </w:numPr>
              <w:spacing w:before="120"/>
              <w:ind w:left="360"/>
              <w:rPr>
                <w:rFonts w:ascii="Century Gothic" w:hAnsi="Century Gothic"/>
                <w:sz w:val="24"/>
              </w:rPr>
            </w:pPr>
            <w:r>
              <w:rPr>
                <w:rFonts w:ascii="Century Gothic" w:hAnsi="Century Gothic"/>
                <w:sz w:val="24"/>
              </w:rPr>
              <w:t xml:space="preserve">Research ‘new </w:t>
            </w:r>
            <w:r w:rsidR="00350207">
              <w:rPr>
                <w:rFonts w:ascii="Century Gothic" w:hAnsi="Century Gothic"/>
                <w:sz w:val="24"/>
              </w:rPr>
              <w:t>sports and</w:t>
            </w:r>
            <w:r>
              <w:rPr>
                <w:rFonts w:ascii="Century Gothic" w:hAnsi="Century Gothic"/>
                <w:sz w:val="24"/>
              </w:rPr>
              <w:t xml:space="preserve"> outdoor activities within the curriculum and continue to develop these e.g. badminton, orienteering, canoeing/kayaking (see Key Indicator 4).</w:t>
            </w:r>
          </w:p>
          <w:p w:rsidR="00495B05" w:rsidRPr="00495B05" w:rsidRDefault="00495B05" w:rsidP="00495B05">
            <w:pPr>
              <w:pStyle w:val="TableParagraph"/>
              <w:spacing w:before="120"/>
              <w:ind w:left="360"/>
              <w:rPr>
                <w:rFonts w:ascii="Century Gothic" w:hAnsi="Century Gothic"/>
                <w:sz w:val="24"/>
              </w:rPr>
            </w:pPr>
          </w:p>
          <w:p w:rsidR="00047D8F" w:rsidRPr="00495B05" w:rsidRDefault="00613ED3">
            <w:pPr>
              <w:pStyle w:val="TableParagraph"/>
              <w:numPr>
                <w:ilvl w:val="0"/>
                <w:numId w:val="9"/>
              </w:numPr>
              <w:spacing w:before="120"/>
              <w:ind w:left="360"/>
              <w:rPr>
                <w:rFonts w:ascii="Century Gothic" w:hAnsi="Century Gothic"/>
                <w:color w:val="0070C0"/>
                <w:sz w:val="24"/>
              </w:rPr>
            </w:pPr>
            <w:r w:rsidRPr="00495B05">
              <w:rPr>
                <w:rFonts w:ascii="Century Gothic" w:hAnsi="Century Gothic"/>
                <w:color w:val="0070C0"/>
                <w:sz w:val="24"/>
              </w:rPr>
              <w:t>Continue to promote dance to all pupils.</w:t>
            </w:r>
            <w:r w:rsidR="00D85B81">
              <w:rPr>
                <w:rFonts w:ascii="Century Gothic" w:hAnsi="Century Gothic"/>
                <w:color w:val="0070C0"/>
                <w:sz w:val="24"/>
              </w:rPr>
              <w:t xml:space="preserve"> Which was withheld due to </w:t>
            </w:r>
            <w:proofErr w:type="spellStart"/>
            <w:r w:rsidR="00D85B81">
              <w:rPr>
                <w:rFonts w:ascii="Century Gothic" w:hAnsi="Century Gothic"/>
                <w:color w:val="0070C0"/>
                <w:sz w:val="24"/>
              </w:rPr>
              <w:t>covid</w:t>
            </w:r>
            <w:proofErr w:type="spellEnd"/>
            <w:r w:rsidR="00D85B81">
              <w:rPr>
                <w:rFonts w:ascii="Century Gothic" w:hAnsi="Century Gothic"/>
                <w:color w:val="0070C0"/>
                <w:sz w:val="24"/>
              </w:rPr>
              <w:t xml:space="preserve"> 19</w:t>
            </w:r>
          </w:p>
          <w:p w:rsidR="00047D8F" w:rsidRDefault="00047D8F">
            <w:pPr>
              <w:pStyle w:val="TableParagraph"/>
              <w:spacing w:before="120"/>
              <w:rPr>
                <w:rFonts w:ascii="Century Gothic" w:hAnsi="Century Gothic"/>
                <w:sz w:val="24"/>
              </w:rPr>
            </w:pPr>
          </w:p>
          <w:p w:rsidR="00495B05" w:rsidRPr="00495B05" w:rsidRDefault="00495B05" w:rsidP="00D85B81">
            <w:pPr>
              <w:pStyle w:val="TableParagraph"/>
              <w:spacing w:before="120"/>
              <w:rPr>
                <w:rFonts w:ascii="Century Gothic" w:hAnsi="Century Gothic"/>
                <w:color w:val="000000" w:themeColor="text1"/>
                <w:sz w:val="24"/>
              </w:rPr>
            </w:pPr>
          </w:p>
          <w:p w:rsidR="00047D8F" w:rsidRDefault="00613ED3">
            <w:pPr>
              <w:pStyle w:val="TableParagraph"/>
              <w:numPr>
                <w:ilvl w:val="0"/>
                <w:numId w:val="9"/>
              </w:numPr>
              <w:spacing w:before="120"/>
              <w:ind w:left="360"/>
              <w:rPr>
                <w:rFonts w:ascii="Century Gothic" w:hAnsi="Century Gothic"/>
                <w:color w:val="000000" w:themeColor="text1"/>
                <w:sz w:val="24"/>
              </w:rPr>
            </w:pPr>
            <w:r>
              <w:rPr>
                <w:rFonts w:ascii="Century Gothic" w:hAnsi="Century Gothic"/>
                <w:color w:val="000000" w:themeColor="text1"/>
                <w:sz w:val="24"/>
              </w:rPr>
              <w:t>Consider other areas to be developed - This work will be implemented Sept 202</w:t>
            </w:r>
            <w:r w:rsidR="00495B05">
              <w:rPr>
                <w:rFonts w:ascii="Century Gothic" w:hAnsi="Century Gothic"/>
                <w:color w:val="000000" w:themeColor="text1"/>
                <w:sz w:val="24"/>
              </w:rPr>
              <w:t>1</w:t>
            </w:r>
            <w:r>
              <w:rPr>
                <w:rFonts w:ascii="Century Gothic" w:hAnsi="Century Gothic"/>
                <w:color w:val="000000" w:themeColor="text1"/>
                <w:sz w:val="24"/>
              </w:rPr>
              <w:t>.</w:t>
            </w: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495B05" w:rsidRDefault="00495B05">
            <w:pPr>
              <w:pStyle w:val="ListParagraph"/>
              <w:rPr>
                <w:rFonts w:ascii="Century Gothic" w:hAnsi="Century Gothic"/>
                <w:sz w:val="24"/>
              </w:rPr>
            </w:pPr>
          </w:p>
          <w:p w:rsidR="00495B05" w:rsidRDefault="00495B05">
            <w:pPr>
              <w:pStyle w:val="ListParagraph"/>
              <w:rPr>
                <w:rFonts w:ascii="Century Gothic" w:hAnsi="Century Gothic"/>
                <w:sz w:val="24"/>
              </w:rPr>
            </w:pPr>
          </w:p>
          <w:p w:rsidR="00495B05" w:rsidRDefault="00495B05">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TableParagraph"/>
              <w:numPr>
                <w:ilvl w:val="0"/>
                <w:numId w:val="9"/>
              </w:numPr>
              <w:spacing w:before="120"/>
              <w:ind w:left="360"/>
              <w:rPr>
                <w:rFonts w:ascii="Century Gothic" w:hAnsi="Century Gothic"/>
                <w:color w:val="0070C0"/>
                <w:sz w:val="24"/>
              </w:rPr>
            </w:pPr>
            <w:r>
              <w:rPr>
                <w:rFonts w:ascii="Century Gothic" w:hAnsi="Century Gothic"/>
                <w:color w:val="0070C0"/>
                <w:sz w:val="24"/>
              </w:rPr>
              <w:t xml:space="preserve">Ongoing </w:t>
            </w:r>
          </w:p>
          <w:p w:rsidR="00047D8F" w:rsidRDefault="00047D8F">
            <w:pPr>
              <w:pStyle w:val="ListParagraph"/>
              <w:rPr>
                <w:rFonts w:ascii="Century Gothic" w:hAnsi="Century Gothic"/>
                <w:sz w:val="24"/>
              </w:rPr>
            </w:pPr>
          </w:p>
          <w:p w:rsidR="00047D8F" w:rsidRDefault="00047D8F">
            <w:pPr>
              <w:pStyle w:val="TableParagraph"/>
              <w:spacing w:before="120"/>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TableParagraph"/>
              <w:numPr>
                <w:ilvl w:val="0"/>
                <w:numId w:val="9"/>
              </w:numPr>
              <w:spacing w:before="120"/>
              <w:ind w:left="360"/>
              <w:rPr>
                <w:rFonts w:ascii="Century Gothic" w:hAnsi="Century Gothic"/>
                <w:color w:val="000000" w:themeColor="text1"/>
                <w:sz w:val="24"/>
              </w:rPr>
            </w:pPr>
            <w:r>
              <w:rPr>
                <w:rFonts w:ascii="Century Gothic" w:hAnsi="Century Gothic"/>
                <w:color w:val="000000" w:themeColor="text1"/>
                <w:sz w:val="24"/>
              </w:rPr>
              <w:t>Ongoing</w:t>
            </w:r>
          </w:p>
          <w:p w:rsidR="00047D8F" w:rsidRDefault="00047D8F">
            <w:pPr>
              <w:pStyle w:val="ListParagraph"/>
              <w:rPr>
                <w:rFonts w:ascii="Century Gothic" w:hAnsi="Century Gothic"/>
                <w:sz w:val="24"/>
              </w:rPr>
            </w:pPr>
          </w:p>
          <w:p w:rsidR="00047D8F" w:rsidRDefault="00047D8F">
            <w:pPr>
              <w:pStyle w:val="TableParagraph"/>
              <w:spacing w:before="120"/>
              <w:rPr>
                <w:rFonts w:ascii="Century Gothic" w:hAnsi="Century Gothic"/>
                <w:sz w:val="24"/>
              </w:rPr>
            </w:pPr>
          </w:p>
          <w:p w:rsidR="00047D8F" w:rsidRDefault="00047D8F">
            <w:pPr>
              <w:pStyle w:val="TableParagraph"/>
              <w:spacing w:before="120"/>
              <w:rPr>
                <w:rFonts w:ascii="Century Gothic" w:hAnsi="Century Gothic"/>
                <w:sz w:val="24"/>
              </w:rPr>
            </w:pPr>
          </w:p>
          <w:p w:rsidR="00D247C3" w:rsidRDefault="00D247C3">
            <w:pPr>
              <w:pStyle w:val="TableParagraph"/>
              <w:spacing w:before="120"/>
              <w:rPr>
                <w:rFonts w:ascii="Century Gothic" w:hAnsi="Century Gothic"/>
                <w:sz w:val="24"/>
              </w:rPr>
            </w:pPr>
          </w:p>
          <w:p w:rsidR="00D247C3" w:rsidRDefault="00D247C3">
            <w:pPr>
              <w:pStyle w:val="TableParagraph"/>
              <w:spacing w:before="120"/>
              <w:rPr>
                <w:rFonts w:ascii="Century Gothic" w:hAnsi="Century Gothic"/>
                <w:sz w:val="24"/>
              </w:rPr>
            </w:pPr>
          </w:p>
          <w:p w:rsidR="00D247C3" w:rsidRDefault="00D247C3">
            <w:pPr>
              <w:pStyle w:val="TableParagraph"/>
              <w:spacing w:before="120"/>
              <w:rPr>
                <w:rFonts w:ascii="Century Gothic" w:hAnsi="Century Gothic"/>
                <w:sz w:val="24"/>
              </w:rPr>
            </w:pPr>
          </w:p>
          <w:p w:rsidR="00D247C3" w:rsidRDefault="00D247C3">
            <w:pPr>
              <w:pStyle w:val="TableParagraph"/>
              <w:spacing w:before="120"/>
              <w:rPr>
                <w:rFonts w:ascii="Century Gothic" w:hAnsi="Century Gothic"/>
                <w:sz w:val="24"/>
              </w:rPr>
            </w:pPr>
          </w:p>
        </w:tc>
      </w:tr>
      <w:tr w:rsidR="00047D8F" w:rsidTr="00815AB5">
        <w:trPr>
          <w:trHeight w:val="300"/>
        </w:trPr>
        <w:tc>
          <w:tcPr>
            <w:tcW w:w="12243" w:type="dxa"/>
            <w:gridSpan w:val="4"/>
            <w:vMerge w:val="restart"/>
            <w:tcBorders>
              <w:top w:val="single" w:sz="12" w:space="0" w:color="231F20"/>
            </w:tcBorders>
          </w:tcPr>
          <w:p w:rsidR="00047D8F" w:rsidRDefault="00047D8F">
            <w:pPr>
              <w:pStyle w:val="TableParagraph"/>
              <w:spacing w:before="16"/>
              <w:ind w:left="70"/>
              <w:rPr>
                <w:rFonts w:ascii="Century Gothic" w:hAnsi="Century Gothic"/>
                <w:b/>
                <w:color w:val="0057A0"/>
                <w:sz w:val="24"/>
              </w:rPr>
            </w:pPr>
          </w:p>
          <w:p w:rsidR="00047D8F" w:rsidRDefault="00613ED3">
            <w:pPr>
              <w:pStyle w:val="TableParagraph"/>
              <w:spacing w:before="16"/>
              <w:ind w:left="70"/>
              <w:rPr>
                <w:rFonts w:ascii="Century Gothic" w:hAnsi="Century Gothic"/>
                <w:sz w:val="24"/>
              </w:rPr>
            </w:pPr>
            <w:r>
              <w:rPr>
                <w:rFonts w:ascii="Century Gothic" w:hAnsi="Century Gothic"/>
                <w:b/>
                <w:color w:val="0057A0"/>
                <w:sz w:val="24"/>
              </w:rPr>
              <w:t xml:space="preserve">Key indicator 2: </w:t>
            </w:r>
            <w:r>
              <w:rPr>
                <w:rFonts w:ascii="Century Gothic" w:hAnsi="Century Gothic"/>
                <w:color w:val="0057A0"/>
                <w:sz w:val="24"/>
              </w:rPr>
              <w:t>The profile of PE and sport being raised across the school as a tool for whole school improvement</w:t>
            </w:r>
          </w:p>
        </w:tc>
        <w:tc>
          <w:tcPr>
            <w:tcW w:w="3187" w:type="dxa"/>
            <w:tcBorders>
              <w:top w:val="single" w:sz="12" w:space="0" w:color="231F20"/>
            </w:tcBorders>
          </w:tcPr>
          <w:p w:rsidR="00047D8F" w:rsidRDefault="00047D8F">
            <w:pPr>
              <w:pStyle w:val="TableParagraph"/>
              <w:spacing w:before="16" w:line="279" w:lineRule="exact"/>
              <w:ind w:left="38" w:right="94"/>
              <w:jc w:val="center"/>
              <w:rPr>
                <w:rFonts w:ascii="Century Gothic" w:hAnsi="Century Gothic"/>
                <w:color w:val="231F20"/>
                <w:sz w:val="24"/>
              </w:rPr>
            </w:pPr>
          </w:p>
          <w:p w:rsidR="00047D8F" w:rsidRDefault="00613ED3">
            <w:pPr>
              <w:pStyle w:val="TableParagraph"/>
              <w:spacing w:before="16" w:line="279" w:lineRule="exact"/>
              <w:ind w:left="38" w:right="94"/>
              <w:jc w:val="center"/>
              <w:rPr>
                <w:rFonts w:ascii="Century Gothic" w:hAnsi="Century Gothic"/>
                <w:sz w:val="24"/>
              </w:rPr>
            </w:pPr>
            <w:r>
              <w:rPr>
                <w:rFonts w:ascii="Century Gothic" w:hAnsi="Century Gothic"/>
                <w:color w:val="231F20"/>
                <w:sz w:val="24"/>
              </w:rPr>
              <w:t>Percentage of total allocation:</w:t>
            </w:r>
          </w:p>
        </w:tc>
      </w:tr>
      <w:tr w:rsidR="00047D8F" w:rsidTr="00815AB5">
        <w:trPr>
          <w:trHeight w:val="320"/>
        </w:trPr>
        <w:tc>
          <w:tcPr>
            <w:tcW w:w="12243" w:type="dxa"/>
            <w:gridSpan w:val="4"/>
            <w:vMerge/>
            <w:tcBorders>
              <w:top w:val="nil"/>
            </w:tcBorders>
          </w:tcPr>
          <w:p w:rsidR="00047D8F" w:rsidRDefault="00047D8F">
            <w:pPr>
              <w:rPr>
                <w:rFonts w:ascii="Century Gothic" w:hAnsi="Century Gothic"/>
                <w:sz w:val="2"/>
                <w:szCs w:val="2"/>
              </w:rPr>
            </w:pPr>
          </w:p>
        </w:tc>
        <w:tc>
          <w:tcPr>
            <w:tcW w:w="3187" w:type="dxa"/>
          </w:tcPr>
          <w:p w:rsidR="00047D8F" w:rsidRDefault="00706C19">
            <w:pPr>
              <w:pStyle w:val="TableParagraph"/>
              <w:spacing w:before="21" w:line="279" w:lineRule="exact"/>
              <w:jc w:val="center"/>
              <w:rPr>
                <w:rFonts w:ascii="Century Gothic" w:hAnsi="Century Gothic"/>
                <w:sz w:val="24"/>
              </w:rPr>
            </w:pPr>
            <w:r>
              <w:rPr>
                <w:rFonts w:ascii="Century Gothic" w:hAnsi="Century Gothic"/>
                <w:sz w:val="24"/>
              </w:rPr>
              <w:t>20.00%</w:t>
            </w:r>
            <w:bookmarkStart w:id="0" w:name="_GoBack"/>
            <w:bookmarkEnd w:id="0"/>
          </w:p>
        </w:tc>
      </w:tr>
      <w:tr w:rsidR="00047D8F" w:rsidTr="00815AB5">
        <w:trPr>
          <w:trHeight w:val="600"/>
        </w:trPr>
        <w:tc>
          <w:tcPr>
            <w:tcW w:w="3720" w:type="dxa"/>
          </w:tcPr>
          <w:p w:rsidR="00047D8F" w:rsidRDefault="00613ED3">
            <w:pPr>
              <w:pStyle w:val="TableParagraph"/>
              <w:spacing w:before="19" w:line="288" w:lineRule="exact"/>
              <w:ind w:left="70" w:right="102"/>
              <w:rPr>
                <w:rFonts w:ascii="Century Gothic" w:hAnsi="Century Gothic"/>
                <w:sz w:val="24"/>
              </w:rPr>
            </w:pPr>
            <w:r>
              <w:rPr>
                <w:rFonts w:ascii="Century Gothic" w:hAnsi="Century Gothic"/>
                <w:color w:val="231F20"/>
                <w:sz w:val="24"/>
              </w:rPr>
              <w:t xml:space="preserve">School focus with clarity on intended </w:t>
            </w:r>
            <w:r>
              <w:rPr>
                <w:rFonts w:ascii="Century Gothic" w:hAnsi="Century Gothic"/>
                <w:b/>
                <w:color w:val="231F20"/>
                <w:sz w:val="24"/>
              </w:rPr>
              <w:t>impact on pupils</w:t>
            </w:r>
            <w:r>
              <w:rPr>
                <w:rFonts w:ascii="Century Gothic" w:hAnsi="Century Gothic"/>
                <w:color w:val="231F20"/>
                <w:sz w:val="24"/>
              </w:rPr>
              <w:t>:</w:t>
            </w:r>
          </w:p>
        </w:tc>
        <w:tc>
          <w:tcPr>
            <w:tcW w:w="3600" w:type="dxa"/>
          </w:tcPr>
          <w:p w:rsidR="00047D8F" w:rsidRDefault="00613ED3">
            <w:pPr>
              <w:pStyle w:val="TableParagraph"/>
              <w:spacing w:before="21"/>
              <w:ind w:left="70"/>
              <w:rPr>
                <w:rFonts w:ascii="Century Gothic" w:hAnsi="Century Gothic"/>
                <w:sz w:val="24"/>
              </w:rPr>
            </w:pPr>
            <w:r>
              <w:rPr>
                <w:rFonts w:ascii="Century Gothic" w:hAnsi="Century Gothic"/>
                <w:color w:val="231F20"/>
                <w:sz w:val="24"/>
              </w:rPr>
              <w:t>Actions to achieve:</w:t>
            </w:r>
          </w:p>
        </w:tc>
        <w:tc>
          <w:tcPr>
            <w:tcW w:w="1616" w:type="dxa"/>
          </w:tcPr>
          <w:p w:rsidR="00047D8F" w:rsidRDefault="00613ED3">
            <w:pPr>
              <w:pStyle w:val="TableParagraph"/>
              <w:spacing w:before="19" w:line="288" w:lineRule="exact"/>
              <w:ind w:left="70"/>
              <w:rPr>
                <w:rFonts w:ascii="Century Gothic" w:hAnsi="Century Gothic"/>
                <w:sz w:val="24"/>
              </w:rPr>
            </w:pPr>
            <w:r>
              <w:rPr>
                <w:rFonts w:ascii="Century Gothic" w:hAnsi="Century Gothic"/>
                <w:color w:val="231F20"/>
                <w:sz w:val="24"/>
              </w:rPr>
              <w:t>Funding allocated:</w:t>
            </w:r>
          </w:p>
        </w:tc>
        <w:tc>
          <w:tcPr>
            <w:tcW w:w="3307" w:type="dxa"/>
          </w:tcPr>
          <w:p w:rsidR="00047D8F" w:rsidRDefault="00613ED3">
            <w:pPr>
              <w:pStyle w:val="TableParagraph"/>
              <w:spacing w:before="21"/>
              <w:ind w:left="70"/>
              <w:rPr>
                <w:rFonts w:ascii="Century Gothic" w:hAnsi="Century Gothic"/>
                <w:sz w:val="24"/>
              </w:rPr>
            </w:pPr>
            <w:r>
              <w:rPr>
                <w:rFonts w:ascii="Century Gothic" w:hAnsi="Century Gothic"/>
                <w:color w:val="231F20"/>
                <w:sz w:val="24"/>
              </w:rPr>
              <w:t>Evidence and impact:</w:t>
            </w:r>
          </w:p>
        </w:tc>
        <w:tc>
          <w:tcPr>
            <w:tcW w:w="3187" w:type="dxa"/>
          </w:tcPr>
          <w:p w:rsidR="00047D8F" w:rsidRDefault="00613ED3">
            <w:pPr>
              <w:pStyle w:val="TableParagraph"/>
              <w:spacing w:before="19" w:line="288" w:lineRule="exact"/>
              <w:ind w:left="70"/>
              <w:rPr>
                <w:rFonts w:ascii="Century Gothic" w:hAnsi="Century Gothic"/>
                <w:sz w:val="24"/>
              </w:rPr>
            </w:pPr>
            <w:r>
              <w:rPr>
                <w:rFonts w:ascii="Century Gothic" w:hAnsi="Century Gothic"/>
                <w:color w:val="231F20"/>
                <w:sz w:val="24"/>
              </w:rPr>
              <w:t>Sustainability and suggested next steps:</w:t>
            </w:r>
          </w:p>
        </w:tc>
      </w:tr>
      <w:tr w:rsidR="00047D8F" w:rsidTr="00815AB5">
        <w:trPr>
          <w:trHeight w:val="2920"/>
        </w:trPr>
        <w:tc>
          <w:tcPr>
            <w:tcW w:w="3720" w:type="dxa"/>
          </w:tcPr>
          <w:p w:rsidR="00047D8F" w:rsidRDefault="00047D8F">
            <w:pPr>
              <w:pStyle w:val="TableParagraph"/>
              <w:rPr>
                <w:rFonts w:ascii="Century Gothic" w:hAnsi="Century Gothic"/>
                <w:sz w:val="24"/>
              </w:rPr>
            </w:pPr>
          </w:p>
          <w:p w:rsidR="00047D8F" w:rsidRDefault="00613ED3">
            <w:pPr>
              <w:pStyle w:val="TableParagraph"/>
              <w:numPr>
                <w:ilvl w:val="0"/>
                <w:numId w:val="10"/>
              </w:numPr>
              <w:ind w:left="360"/>
              <w:rPr>
                <w:rFonts w:ascii="Century Gothic" w:hAnsi="Century Gothic"/>
                <w:sz w:val="24"/>
              </w:rPr>
            </w:pPr>
            <w:r>
              <w:rPr>
                <w:rFonts w:ascii="Century Gothic" w:hAnsi="Century Gothic"/>
                <w:sz w:val="24"/>
              </w:rPr>
              <w:t>Continue to raise the profile of PE across the school for all pupils</w:t>
            </w:r>
          </w:p>
        </w:tc>
        <w:tc>
          <w:tcPr>
            <w:tcW w:w="3600" w:type="dxa"/>
          </w:tcPr>
          <w:p w:rsidR="00047D8F" w:rsidRDefault="00613ED3">
            <w:pPr>
              <w:pStyle w:val="TableParagraph"/>
              <w:numPr>
                <w:ilvl w:val="0"/>
                <w:numId w:val="11"/>
              </w:numPr>
              <w:ind w:left="360"/>
              <w:rPr>
                <w:rFonts w:ascii="Century Gothic" w:hAnsi="Century Gothic"/>
                <w:color w:val="4F81BD" w:themeColor="accent1"/>
                <w:sz w:val="24"/>
              </w:rPr>
            </w:pPr>
            <w:r>
              <w:rPr>
                <w:rFonts w:ascii="Century Gothic" w:hAnsi="Century Gothic"/>
                <w:color w:val="4F81BD" w:themeColor="accent1"/>
                <w:sz w:val="24"/>
              </w:rPr>
              <w:t>PE/fitness noticeboard to be regularly updated with pictures/ information.</w:t>
            </w:r>
          </w:p>
          <w:p w:rsidR="00047D8F" w:rsidRDefault="00613ED3">
            <w:pPr>
              <w:pStyle w:val="TableParagraph"/>
              <w:numPr>
                <w:ilvl w:val="0"/>
                <w:numId w:val="11"/>
              </w:numPr>
              <w:ind w:left="360"/>
              <w:rPr>
                <w:rFonts w:ascii="Century Gothic" w:hAnsi="Century Gothic"/>
                <w:color w:val="4F81BD" w:themeColor="accent1"/>
                <w:sz w:val="24"/>
              </w:rPr>
            </w:pPr>
            <w:r>
              <w:rPr>
                <w:rFonts w:ascii="Century Gothic" w:hAnsi="Century Gothic"/>
                <w:color w:val="4F81BD" w:themeColor="accent1"/>
                <w:sz w:val="24"/>
              </w:rPr>
              <w:t>Signposting of opportunities outside of school.</w:t>
            </w:r>
          </w:p>
          <w:p w:rsidR="00047D8F" w:rsidRDefault="00613ED3">
            <w:pPr>
              <w:pStyle w:val="TableParagraph"/>
              <w:numPr>
                <w:ilvl w:val="0"/>
                <w:numId w:val="11"/>
              </w:numPr>
              <w:ind w:left="360"/>
              <w:rPr>
                <w:rFonts w:ascii="Century Gothic" w:hAnsi="Century Gothic"/>
                <w:color w:val="4F81BD" w:themeColor="accent1"/>
                <w:sz w:val="24"/>
              </w:rPr>
            </w:pPr>
            <w:r>
              <w:rPr>
                <w:rFonts w:ascii="Century Gothic" w:hAnsi="Century Gothic"/>
                <w:color w:val="4F81BD" w:themeColor="accent1"/>
                <w:sz w:val="24"/>
              </w:rPr>
              <w:t xml:space="preserve">Inclusion of regular reports (written by children) and pictures in the School newsletter to celebrate individual/team successes. </w:t>
            </w:r>
          </w:p>
          <w:p w:rsidR="00047D8F" w:rsidRDefault="00613ED3">
            <w:pPr>
              <w:pStyle w:val="TableParagraph"/>
              <w:numPr>
                <w:ilvl w:val="0"/>
                <w:numId w:val="11"/>
              </w:numPr>
              <w:ind w:left="360"/>
              <w:rPr>
                <w:rFonts w:ascii="Century Gothic" w:hAnsi="Century Gothic"/>
                <w:color w:val="4F81BD" w:themeColor="accent1"/>
                <w:sz w:val="24"/>
              </w:rPr>
            </w:pPr>
            <w:r>
              <w:rPr>
                <w:rFonts w:ascii="Century Gothic" w:hAnsi="Century Gothic"/>
                <w:color w:val="4F81BD" w:themeColor="accent1"/>
                <w:sz w:val="24"/>
              </w:rPr>
              <w:t>Weekly celebration assemblies include sporting achievements in and out of school/</w:t>
            </w:r>
          </w:p>
          <w:p w:rsidR="00D85B81" w:rsidRDefault="00D85B81">
            <w:pPr>
              <w:pStyle w:val="TableParagraph"/>
              <w:numPr>
                <w:ilvl w:val="0"/>
                <w:numId w:val="11"/>
              </w:numPr>
              <w:ind w:left="360"/>
              <w:rPr>
                <w:rFonts w:ascii="Century Gothic" w:hAnsi="Century Gothic"/>
                <w:color w:val="4F81BD" w:themeColor="accent1"/>
                <w:sz w:val="24"/>
              </w:rPr>
            </w:pPr>
            <w:r>
              <w:rPr>
                <w:rFonts w:ascii="Century Gothic" w:hAnsi="Century Gothic"/>
                <w:color w:val="4F81BD" w:themeColor="accent1"/>
                <w:sz w:val="24"/>
              </w:rPr>
              <w:t xml:space="preserve">Sports day video as parents were not allowed to watch the event due to </w:t>
            </w:r>
            <w:proofErr w:type="spellStart"/>
            <w:r>
              <w:rPr>
                <w:rFonts w:ascii="Century Gothic" w:hAnsi="Century Gothic"/>
                <w:color w:val="4F81BD" w:themeColor="accent1"/>
                <w:sz w:val="24"/>
              </w:rPr>
              <w:t>covid</w:t>
            </w:r>
            <w:proofErr w:type="spellEnd"/>
            <w:r>
              <w:rPr>
                <w:rFonts w:ascii="Century Gothic" w:hAnsi="Century Gothic"/>
                <w:color w:val="4F81BD" w:themeColor="accent1"/>
                <w:sz w:val="24"/>
              </w:rPr>
              <w:t xml:space="preserve"> 19.</w:t>
            </w:r>
          </w:p>
          <w:p w:rsidR="00047D8F" w:rsidRPr="00881B6E" w:rsidRDefault="00047D8F" w:rsidP="00881B6E">
            <w:pPr>
              <w:rPr>
                <w:rFonts w:ascii="Century Gothic" w:hAnsi="Century Gothic"/>
                <w:sz w:val="24"/>
              </w:rPr>
            </w:pPr>
          </w:p>
          <w:p w:rsidR="00881B6E" w:rsidRDefault="00613ED3" w:rsidP="00881B6E">
            <w:pPr>
              <w:pStyle w:val="TableParagraph"/>
              <w:numPr>
                <w:ilvl w:val="0"/>
                <w:numId w:val="11"/>
              </w:numPr>
              <w:spacing w:before="120"/>
              <w:ind w:left="360"/>
              <w:rPr>
                <w:rFonts w:ascii="Century Gothic" w:hAnsi="Century Gothic"/>
                <w:color w:val="31849B" w:themeColor="accent5" w:themeShade="BF"/>
                <w:sz w:val="24"/>
              </w:rPr>
            </w:pPr>
            <w:r w:rsidRPr="00881B6E">
              <w:rPr>
                <w:rFonts w:ascii="Century Gothic" w:hAnsi="Century Gothic"/>
                <w:sz w:val="24"/>
              </w:rPr>
              <w:t>Governor ‘walk’ focusing on PE and reporting back to Full Governing body</w:t>
            </w:r>
            <w:r w:rsidRPr="00881B6E">
              <w:rPr>
                <w:rFonts w:ascii="Century Gothic" w:hAnsi="Century Gothic"/>
                <w:color w:val="31849B" w:themeColor="accent5" w:themeShade="BF"/>
                <w:sz w:val="24"/>
              </w:rPr>
              <w:t>.</w:t>
            </w:r>
            <w:r w:rsidR="00881B6E">
              <w:rPr>
                <w:rFonts w:ascii="Century Gothic" w:hAnsi="Century Gothic"/>
                <w:color w:val="31849B" w:themeColor="accent5" w:themeShade="BF"/>
                <w:sz w:val="24"/>
              </w:rPr>
              <w:t xml:space="preserve"> </w:t>
            </w:r>
            <w:r w:rsidR="00881B6E" w:rsidRPr="00881B6E">
              <w:rPr>
                <w:rFonts w:ascii="Century Gothic" w:hAnsi="Century Gothic"/>
                <w:color w:val="000000" w:themeColor="text1"/>
                <w:sz w:val="24"/>
              </w:rPr>
              <w:t xml:space="preserve">Postponed until next year due to </w:t>
            </w:r>
            <w:proofErr w:type="spellStart"/>
            <w:r w:rsidR="00881B6E" w:rsidRPr="00881B6E">
              <w:rPr>
                <w:rFonts w:ascii="Century Gothic" w:hAnsi="Century Gothic"/>
                <w:color w:val="000000" w:themeColor="text1"/>
                <w:sz w:val="24"/>
              </w:rPr>
              <w:t>covid</w:t>
            </w:r>
            <w:proofErr w:type="spellEnd"/>
            <w:r w:rsidR="00881B6E">
              <w:rPr>
                <w:rFonts w:ascii="Century Gothic" w:hAnsi="Century Gothic"/>
                <w:color w:val="000000" w:themeColor="text1"/>
                <w:sz w:val="24"/>
              </w:rPr>
              <w:t xml:space="preserve"> 19</w:t>
            </w:r>
            <w:r w:rsidR="00881B6E" w:rsidRPr="00881B6E">
              <w:rPr>
                <w:rFonts w:ascii="Century Gothic" w:hAnsi="Century Gothic"/>
                <w:color w:val="000000" w:themeColor="text1"/>
                <w:sz w:val="24"/>
              </w:rPr>
              <w:t>.</w:t>
            </w:r>
          </w:p>
          <w:p w:rsidR="00881B6E" w:rsidRDefault="00881B6E" w:rsidP="00881B6E">
            <w:pPr>
              <w:pStyle w:val="ListParagraph"/>
              <w:rPr>
                <w:rFonts w:ascii="Century Gothic" w:hAnsi="Century Gothic"/>
                <w:color w:val="31849B" w:themeColor="accent5" w:themeShade="BF"/>
                <w:sz w:val="24"/>
              </w:rPr>
            </w:pPr>
          </w:p>
          <w:p w:rsidR="00881B6E" w:rsidRPr="00881B6E" w:rsidRDefault="00881B6E" w:rsidP="00881B6E">
            <w:pPr>
              <w:pStyle w:val="TableParagraph"/>
              <w:numPr>
                <w:ilvl w:val="0"/>
                <w:numId w:val="11"/>
              </w:numPr>
              <w:spacing w:before="120"/>
              <w:ind w:left="360"/>
              <w:rPr>
                <w:rFonts w:ascii="Century Gothic" w:hAnsi="Century Gothic"/>
                <w:color w:val="31849B" w:themeColor="accent5" w:themeShade="BF"/>
                <w:sz w:val="24"/>
              </w:rPr>
            </w:pPr>
            <w:r>
              <w:rPr>
                <w:rFonts w:ascii="Century Gothic" w:hAnsi="Century Gothic"/>
                <w:color w:val="31849B" w:themeColor="accent5" w:themeShade="BF"/>
                <w:sz w:val="24"/>
              </w:rPr>
              <w:t>Presentation of PE files to SIP of progress and attainment in PE.</w:t>
            </w:r>
          </w:p>
          <w:p w:rsidR="00047D8F" w:rsidRDefault="00047D8F">
            <w:pPr>
              <w:pStyle w:val="ListParagraph"/>
              <w:rPr>
                <w:rFonts w:ascii="Century Gothic" w:hAnsi="Century Gothic"/>
                <w:color w:val="31849B" w:themeColor="accent5" w:themeShade="BF"/>
                <w:sz w:val="24"/>
              </w:rPr>
            </w:pPr>
          </w:p>
          <w:p w:rsidR="00047D8F" w:rsidRDefault="00047D8F">
            <w:pPr>
              <w:pStyle w:val="TableParagraph"/>
              <w:spacing w:before="120"/>
              <w:ind w:left="360"/>
              <w:rPr>
                <w:rFonts w:ascii="Century Gothic" w:hAnsi="Century Gothic"/>
                <w:color w:val="0070C0"/>
                <w:sz w:val="24"/>
              </w:rPr>
            </w:pPr>
          </w:p>
          <w:p w:rsidR="00047D8F" w:rsidRDefault="00047D8F">
            <w:pPr>
              <w:pStyle w:val="ListParagraph"/>
              <w:rPr>
                <w:rFonts w:ascii="Century Gothic" w:hAnsi="Century Gothic"/>
                <w:color w:val="0070C0"/>
                <w:sz w:val="24"/>
              </w:rPr>
            </w:pPr>
          </w:p>
          <w:p w:rsidR="00047D8F" w:rsidRPr="00881B6E" w:rsidRDefault="00613ED3">
            <w:pPr>
              <w:pStyle w:val="TableParagraph"/>
              <w:numPr>
                <w:ilvl w:val="0"/>
                <w:numId w:val="11"/>
              </w:numPr>
              <w:spacing w:before="120"/>
              <w:ind w:left="360"/>
              <w:rPr>
                <w:rFonts w:ascii="Century Gothic" w:hAnsi="Century Gothic"/>
                <w:color w:val="0070C0"/>
                <w:sz w:val="24"/>
              </w:rPr>
            </w:pPr>
            <w:r w:rsidRPr="00881B6E">
              <w:rPr>
                <w:rFonts w:ascii="Century Gothic" w:hAnsi="Century Gothic"/>
                <w:color w:val="0070C0"/>
                <w:sz w:val="24"/>
              </w:rPr>
              <w:t>Continued hire of Village hall for younger pupils to develop fundamental skills in Gymnastics/Dance</w:t>
            </w:r>
            <w:r w:rsidR="00881B6E" w:rsidRPr="00881B6E">
              <w:rPr>
                <w:rFonts w:ascii="Century Gothic" w:hAnsi="Century Gothic"/>
                <w:color w:val="0070C0"/>
                <w:sz w:val="24"/>
              </w:rPr>
              <w:t xml:space="preserve">. Unfortunately unable to access the hall due to </w:t>
            </w:r>
            <w:proofErr w:type="spellStart"/>
            <w:r w:rsidR="00881B6E" w:rsidRPr="00881B6E">
              <w:rPr>
                <w:rFonts w:ascii="Century Gothic" w:hAnsi="Century Gothic"/>
                <w:color w:val="0070C0"/>
                <w:sz w:val="24"/>
              </w:rPr>
              <w:t>Covid</w:t>
            </w:r>
            <w:proofErr w:type="spellEnd"/>
            <w:r w:rsidR="00881B6E" w:rsidRPr="00881B6E">
              <w:rPr>
                <w:rFonts w:ascii="Century Gothic" w:hAnsi="Century Gothic"/>
                <w:color w:val="0070C0"/>
                <w:sz w:val="24"/>
              </w:rPr>
              <w:t xml:space="preserve"> 19.</w:t>
            </w:r>
          </w:p>
          <w:p w:rsidR="00047D8F" w:rsidRDefault="00047D8F">
            <w:pPr>
              <w:pStyle w:val="TableParagraph"/>
              <w:spacing w:before="120"/>
              <w:rPr>
                <w:rFonts w:ascii="Century Gothic" w:hAnsi="Century Gothic"/>
                <w:sz w:val="24"/>
              </w:rPr>
            </w:pPr>
          </w:p>
          <w:p w:rsidR="00047D8F" w:rsidRDefault="00047D8F">
            <w:pPr>
              <w:pStyle w:val="TableParagraph"/>
              <w:spacing w:before="120"/>
              <w:rPr>
                <w:rFonts w:ascii="Century Gothic" w:hAnsi="Century Gothic"/>
                <w:sz w:val="24"/>
              </w:rPr>
            </w:pPr>
          </w:p>
          <w:p w:rsidR="00047D8F" w:rsidRDefault="00047D8F">
            <w:pPr>
              <w:pStyle w:val="TableParagraph"/>
              <w:spacing w:before="120"/>
              <w:rPr>
                <w:rFonts w:ascii="Century Gothic" w:hAnsi="Century Gothic"/>
                <w:sz w:val="24"/>
              </w:rPr>
            </w:pPr>
          </w:p>
          <w:p w:rsidR="00047D8F" w:rsidRDefault="00613ED3">
            <w:pPr>
              <w:pStyle w:val="TableParagraph"/>
              <w:numPr>
                <w:ilvl w:val="0"/>
                <w:numId w:val="11"/>
              </w:numPr>
              <w:spacing w:before="120"/>
              <w:ind w:left="360"/>
              <w:rPr>
                <w:rFonts w:ascii="Century Gothic" w:hAnsi="Century Gothic"/>
                <w:sz w:val="24"/>
              </w:rPr>
            </w:pPr>
            <w:r>
              <w:rPr>
                <w:rFonts w:ascii="Century Gothic" w:hAnsi="Century Gothic"/>
                <w:sz w:val="24"/>
              </w:rPr>
              <w:t>Widening opportunities of children outside of school by continuing to work closely with PAFC</w:t>
            </w:r>
            <w:r w:rsidR="00881B6E">
              <w:rPr>
                <w:rFonts w:ascii="Century Gothic" w:hAnsi="Century Gothic"/>
                <w:sz w:val="24"/>
              </w:rPr>
              <w:t xml:space="preserve"> who provided multi skill sessions for the children</w:t>
            </w:r>
            <w:r>
              <w:rPr>
                <w:rFonts w:ascii="Century Gothic" w:hAnsi="Century Gothic"/>
                <w:sz w:val="24"/>
              </w:rPr>
              <w:t xml:space="preserve"> (also see KI1)</w:t>
            </w:r>
          </w:p>
          <w:p w:rsidR="00047D8F" w:rsidRDefault="00047D8F">
            <w:pPr>
              <w:pStyle w:val="TableParagraph"/>
              <w:spacing w:before="120"/>
              <w:ind w:left="360"/>
              <w:rPr>
                <w:rFonts w:ascii="Century Gothic" w:hAnsi="Century Gothic"/>
                <w:sz w:val="24"/>
              </w:rPr>
            </w:pPr>
          </w:p>
          <w:p w:rsidR="00047D8F" w:rsidRDefault="00047D8F">
            <w:pPr>
              <w:pStyle w:val="TableParagraph"/>
              <w:spacing w:before="120"/>
              <w:ind w:left="360"/>
              <w:rPr>
                <w:rFonts w:ascii="Century Gothic" w:hAnsi="Century Gothic"/>
                <w:sz w:val="24"/>
              </w:rPr>
            </w:pPr>
          </w:p>
          <w:p w:rsidR="00047D8F" w:rsidRDefault="00047D8F" w:rsidP="00881B6E">
            <w:pPr>
              <w:pStyle w:val="TableParagraph"/>
              <w:spacing w:before="120"/>
              <w:rPr>
                <w:rFonts w:ascii="Century Gothic" w:hAnsi="Century Gothic"/>
                <w:sz w:val="24"/>
              </w:rPr>
            </w:pPr>
          </w:p>
          <w:p w:rsidR="00881B6E" w:rsidRDefault="00881B6E" w:rsidP="00881B6E">
            <w:pPr>
              <w:pStyle w:val="TableParagraph"/>
              <w:spacing w:before="120"/>
              <w:rPr>
                <w:rFonts w:ascii="Century Gothic" w:hAnsi="Century Gothic"/>
                <w:sz w:val="24"/>
              </w:rPr>
            </w:pPr>
          </w:p>
          <w:p w:rsidR="00047D8F" w:rsidRDefault="00613ED3">
            <w:pPr>
              <w:pStyle w:val="TableParagraph"/>
              <w:numPr>
                <w:ilvl w:val="0"/>
                <w:numId w:val="11"/>
              </w:numPr>
              <w:spacing w:before="120"/>
              <w:ind w:left="360"/>
              <w:rPr>
                <w:rFonts w:ascii="Century Gothic" w:hAnsi="Century Gothic"/>
                <w:color w:val="0070C0"/>
                <w:sz w:val="24"/>
              </w:rPr>
            </w:pPr>
            <w:r>
              <w:rPr>
                <w:rFonts w:ascii="Century Gothic" w:hAnsi="Century Gothic"/>
                <w:color w:val="0070C0"/>
                <w:sz w:val="24"/>
              </w:rPr>
              <w:t>Annual ‘Sports Evening’ to promote team/individual sport.</w:t>
            </w: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Pr="00CA4334" w:rsidRDefault="00047D8F" w:rsidP="00CA4334">
            <w:pPr>
              <w:rPr>
                <w:rFonts w:ascii="Century Gothic" w:hAnsi="Century Gothic"/>
                <w:sz w:val="24"/>
              </w:rPr>
            </w:pPr>
          </w:p>
          <w:p w:rsidR="00047D8F" w:rsidRDefault="00613ED3">
            <w:pPr>
              <w:pStyle w:val="TableParagraph"/>
              <w:numPr>
                <w:ilvl w:val="0"/>
                <w:numId w:val="11"/>
              </w:numPr>
              <w:spacing w:before="120"/>
              <w:ind w:left="360"/>
              <w:rPr>
                <w:rFonts w:ascii="Century Gothic" w:hAnsi="Century Gothic"/>
                <w:sz w:val="24"/>
              </w:rPr>
            </w:pPr>
            <w:proofErr w:type="spellStart"/>
            <w:r w:rsidRPr="00881B6E">
              <w:rPr>
                <w:rFonts w:ascii="Century Gothic" w:hAnsi="Century Gothic"/>
                <w:sz w:val="24"/>
              </w:rPr>
              <w:t>Balanceability</w:t>
            </w:r>
            <w:proofErr w:type="spellEnd"/>
            <w:r w:rsidRPr="00881B6E">
              <w:rPr>
                <w:rFonts w:ascii="Century Gothic" w:hAnsi="Century Gothic"/>
                <w:sz w:val="24"/>
              </w:rPr>
              <w:t xml:space="preserve"> </w:t>
            </w:r>
            <w:r w:rsidR="00881B6E">
              <w:rPr>
                <w:rFonts w:ascii="Century Gothic" w:hAnsi="Century Gothic"/>
                <w:sz w:val="24"/>
              </w:rPr>
              <w:t>continues</w:t>
            </w:r>
            <w:r w:rsidRPr="00881B6E">
              <w:rPr>
                <w:rFonts w:ascii="Century Gothic" w:hAnsi="Century Gothic"/>
                <w:sz w:val="24"/>
              </w:rPr>
              <w:t xml:space="preserve"> for EYFS</w:t>
            </w:r>
            <w:r w:rsidR="00815AB5">
              <w:rPr>
                <w:rFonts w:ascii="Century Gothic" w:hAnsi="Century Gothic"/>
                <w:sz w:val="24"/>
              </w:rPr>
              <w:t xml:space="preserve"> and purchase of school set of balance bikes. Carried forwards to 2021/2022</w:t>
            </w:r>
            <w:r w:rsidR="00881B6E" w:rsidRPr="00881B6E">
              <w:rPr>
                <w:rFonts w:ascii="Century Gothic" w:hAnsi="Century Gothic"/>
                <w:sz w:val="24"/>
              </w:rPr>
              <w:t>.</w:t>
            </w:r>
          </w:p>
          <w:p w:rsidR="00815AB5" w:rsidRPr="00881B6E" w:rsidRDefault="00815AB5" w:rsidP="00815AB5">
            <w:pPr>
              <w:pStyle w:val="TableParagraph"/>
              <w:spacing w:before="120"/>
              <w:ind w:left="360"/>
              <w:rPr>
                <w:rFonts w:ascii="Century Gothic" w:hAnsi="Century Gothic"/>
                <w:sz w:val="24"/>
              </w:rPr>
            </w:pPr>
          </w:p>
          <w:p w:rsidR="00047D8F" w:rsidRDefault="00047D8F">
            <w:pPr>
              <w:pStyle w:val="TableParagraph"/>
              <w:spacing w:before="120"/>
              <w:ind w:left="360"/>
              <w:rPr>
                <w:rFonts w:ascii="Century Gothic" w:hAnsi="Century Gothic"/>
                <w:sz w:val="24"/>
              </w:rPr>
            </w:pPr>
          </w:p>
          <w:p w:rsidR="00047D8F" w:rsidRDefault="00047D8F">
            <w:pPr>
              <w:pStyle w:val="TableParagraph"/>
              <w:spacing w:before="120"/>
              <w:ind w:left="360"/>
              <w:rPr>
                <w:rFonts w:ascii="Century Gothic" w:hAnsi="Century Gothic"/>
                <w:sz w:val="24"/>
              </w:rPr>
            </w:pPr>
          </w:p>
          <w:p w:rsidR="00047D8F" w:rsidRDefault="00047D8F" w:rsidP="00815AB5">
            <w:pPr>
              <w:pStyle w:val="TableParagraph"/>
              <w:spacing w:before="120"/>
              <w:rPr>
                <w:rFonts w:ascii="Century Gothic" w:hAnsi="Century Gothic"/>
                <w:sz w:val="24"/>
              </w:rPr>
            </w:pPr>
          </w:p>
          <w:p w:rsidR="00815AB5" w:rsidRDefault="00815AB5" w:rsidP="00815AB5">
            <w:pPr>
              <w:pStyle w:val="TableParagraph"/>
              <w:spacing w:before="120"/>
              <w:rPr>
                <w:rFonts w:ascii="Century Gothic" w:hAnsi="Century Gothic"/>
                <w:sz w:val="24"/>
              </w:rPr>
            </w:pPr>
          </w:p>
          <w:p w:rsidR="00047D8F" w:rsidRDefault="00613ED3">
            <w:pPr>
              <w:pStyle w:val="TableParagraph"/>
              <w:numPr>
                <w:ilvl w:val="0"/>
                <w:numId w:val="11"/>
              </w:numPr>
              <w:spacing w:before="120"/>
              <w:ind w:left="360"/>
              <w:rPr>
                <w:rFonts w:ascii="Century Gothic" w:hAnsi="Century Gothic"/>
                <w:color w:val="4F81BD" w:themeColor="accent1"/>
                <w:sz w:val="24"/>
              </w:rPr>
            </w:pPr>
            <w:r>
              <w:rPr>
                <w:rFonts w:ascii="Century Gothic" w:hAnsi="Century Gothic"/>
                <w:color w:val="4F81BD" w:themeColor="accent1"/>
                <w:sz w:val="24"/>
              </w:rPr>
              <w:t>Developments made to the school</w:t>
            </w:r>
            <w:r w:rsidR="00CA4334">
              <w:rPr>
                <w:rFonts w:ascii="Century Gothic" w:hAnsi="Century Gothic"/>
                <w:color w:val="4F81BD" w:themeColor="accent1"/>
                <w:sz w:val="24"/>
              </w:rPr>
              <w:t xml:space="preserve"> KS1 </w:t>
            </w:r>
            <w:r>
              <w:rPr>
                <w:rFonts w:ascii="Century Gothic" w:hAnsi="Century Gothic"/>
                <w:color w:val="4F81BD" w:themeColor="accent1"/>
                <w:sz w:val="24"/>
              </w:rPr>
              <w:t>forest school and additional resources purchased to ensure it can continue to run during all subject areas.</w:t>
            </w:r>
            <w:r w:rsidR="00FA25FF">
              <w:rPr>
                <w:rFonts w:ascii="Century Gothic" w:hAnsi="Century Gothic"/>
                <w:color w:val="4F81BD" w:themeColor="accent1"/>
                <w:sz w:val="24"/>
              </w:rPr>
              <w:t xml:space="preserve"> Mud kitchen and boat area created for the children. Shed has been developed into an area to support the children’s learning and wellbeing. Different stations created to cover PE and PSHE learning objectives.</w:t>
            </w:r>
          </w:p>
          <w:p w:rsidR="00047D8F" w:rsidRDefault="00047D8F">
            <w:pPr>
              <w:pStyle w:val="TableParagraph"/>
              <w:spacing w:before="120"/>
              <w:rPr>
                <w:rFonts w:ascii="Century Gothic" w:hAnsi="Century Gothic"/>
                <w:color w:val="4F81BD" w:themeColor="accent1"/>
                <w:sz w:val="24"/>
              </w:rPr>
            </w:pPr>
          </w:p>
          <w:p w:rsidR="00047D8F" w:rsidRDefault="00047D8F">
            <w:pPr>
              <w:pStyle w:val="TableParagraph"/>
              <w:spacing w:before="120"/>
              <w:rPr>
                <w:rFonts w:ascii="Century Gothic" w:hAnsi="Century Gothic"/>
                <w:color w:val="4F81BD" w:themeColor="accent1"/>
                <w:sz w:val="24"/>
              </w:rPr>
            </w:pPr>
          </w:p>
          <w:p w:rsidR="00047D8F" w:rsidRDefault="00047D8F">
            <w:pPr>
              <w:pStyle w:val="TableParagraph"/>
              <w:spacing w:before="120"/>
              <w:rPr>
                <w:rFonts w:ascii="Century Gothic" w:hAnsi="Century Gothic"/>
                <w:color w:val="4F81BD" w:themeColor="accent1"/>
                <w:sz w:val="24"/>
              </w:rPr>
            </w:pPr>
          </w:p>
          <w:p w:rsidR="001941F4" w:rsidRDefault="001941F4" w:rsidP="00FA25FF">
            <w:pPr>
              <w:pStyle w:val="TableParagraph"/>
              <w:spacing w:before="120"/>
              <w:rPr>
                <w:rFonts w:ascii="Century Gothic" w:hAnsi="Century Gothic"/>
                <w:color w:val="4F81BD" w:themeColor="accent1"/>
                <w:sz w:val="24"/>
              </w:rPr>
            </w:pPr>
          </w:p>
          <w:p w:rsidR="00FA25FF" w:rsidRPr="00FA25FF" w:rsidRDefault="00FA25FF" w:rsidP="00FA25FF">
            <w:pPr>
              <w:pStyle w:val="TableParagraph"/>
              <w:spacing w:before="120"/>
              <w:rPr>
                <w:rFonts w:ascii="Century Gothic" w:hAnsi="Century Gothic"/>
                <w:color w:val="4F81BD" w:themeColor="accent1"/>
                <w:sz w:val="24"/>
              </w:rPr>
            </w:pPr>
          </w:p>
          <w:p w:rsidR="001941F4" w:rsidRPr="001941F4" w:rsidRDefault="001941F4" w:rsidP="001941F4">
            <w:pPr>
              <w:pStyle w:val="TableParagraph"/>
              <w:spacing w:before="120"/>
              <w:rPr>
                <w:rFonts w:ascii="Century Gothic" w:hAnsi="Century Gothic"/>
                <w:color w:val="4F81BD" w:themeColor="accent1"/>
                <w:sz w:val="24"/>
              </w:rPr>
            </w:pPr>
          </w:p>
          <w:p w:rsidR="001941F4" w:rsidRPr="001941F4" w:rsidRDefault="001941F4" w:rsidP="001941F4">
            <w:pPr>
              <w:pStyle w:val="TableParagraph"/>
              <w:numPr>
                <w:ilvl w:val="0"/>
                <w:numId w:val="11"/>
              </w:numPr>
              <w:spacing w:before="120"/>
              <w:ind w:left="377" w:hanging="284"/>
              <w:rPr>
                <w:rFonts w:ascii="Century Gothic" w:hAnsi="Century Gothic"/>
                <w:color w:val="4F81BD" w:themeColor="accent1"/>
                <w:sz w:val="24"/>
              </w:rPr>
            </w:pPr>
            <w:r>
              <w:rPr>
                <w:rFonts w:ascii="Century Gothic" w:hAnsi="Century Gothic"/>
                <w:color w:val="000000" w:themeColor="text1"/>
                <w:sz w:val="24"/>
              </w:rPr>
              <w:t>School winter PE kits purchased for all pupils</w:t>
            </w:r>
          </w:p>
        </w:tc>
        <w:tc>
          <w:tcPr>
            <w:tcW w:w="1616" w:type="dxa"/>
          </w:tcPr>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Pr="00C22838" w:rsidRDefault="00C22838">
            <w:pPr>
              <w:pStyle w:val="TableParagraph"/>
              <w:rPr>
                <w:rFonts w:ascii="Century Gothic" w:hAnsi="Century Gothic"/>
                <w:sz w:val="24"/>
              </w:rPr>
            </w:pPr>
            <w:r w:rsidRPr="00C22838">
              <w:rPr>
                <w:rFonts w:ascii="Century Gothic" w:hAnsi="Century Gothic"/>
                <w:sz w:val="24"/>
              </w:rPr>
              <w:t>£250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color w:val="0070C0"/>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ind w:left="170"/>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ind w:left="113"/>
              <w:rPr>
                <w:rFonts w:ascii="Century Gothic" w:hAnsi="Century Gothic"/>
                <w:sz w:val="24"/>
              </w:rPr>
            </w:pPr>
          </w:p>
          <w:p w:rsidR="00047D8F" w:rsidRDefault="00047D8F">
            <w:pPr>
              <w:pStyle w:val="TableParagraph"/>
              <w:ind w:left="113"/>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881B6E" w:rsidRDefault="00613ED3">
            <w:pPr>
              <w:pStyle w:val="TableParagraph"/>
              <w:rPr>
                <w:rFonts w:ascii="Century Gothic" w:hAnsi="Century Gothic"/>
                <w:color w:val="0070C0"/>
                <w:sz w:val="24"/>
              </w:rPr>
            </w:pPr>
            <w:r>
              <w:rPr>
                <w:rFonts w:ascii="Century Gothic" w:hAnsi="Century Gothic"/>
                <w:color w:val="0070C0"/>
                <w:sz w:val="24"/>
              </w:rPr>
              <w:t xml:space="preserve">  </w:t>
            </w:r>
          </w:p>
          <w:p w:rsidR="00881B6E" w:rsidRDefault="00881B6E">
            <w:pPr>
              <w:pStyle w:val="TableParagraph"/>
              <w:rPr>
                <w:rFonts w:ascii="Century Gothic" w:hAnsi="Century Gothic"/>
                <w:color w:val="0070C0"/>
                <w:sz w:val="24"/>
              </w:rPr>
            </w:pPr>
          </w:p>
          <w:p w:rsidR="00881B6E" w:rsidRDefault="00881B6E">
            <w:pPr>
              <w:pStyle w:val="TableParagraph"/>
              <w:rPr>
                <w:rFonts w:ascii="Century Gothic" w:hAnsi="Century Gothic"/>
                <w:color w:val="0070C0"/>
                <w:sz w:val="24"/>
              </w:rPr>
            </w:pPr>
          </w:p>
          <w:p w:rsidR="00881B6E" w:rsidRDefault="00881B6E">
            <w:pPr>
              <w:pStyle w:val="TableParagraph"/>
              <w:rPr>
                <w:rFonts w:ascii="Century Gothic" w:hAnsi="Century Gothic"/>
                <w:color w:val="0070C0"/>
                <w:sz w:val="24"/>
              </w:rPr>
            </w:pPr>
          </w:p>
          <w:p w:rsidR="00881B6E" w:rsidRDefault="00881B6E">
            <w:pPr>
              <w:pStyle w:val="TableParagraph"/>
              <w:rPr>
                <w:rFonts w:ascii="Century Gothic" w:hAnsi="Century Gothic"/>
                <w:color w:val="0070C0"/>
                <w:sz w:val="24"/>
              </w:rPr>
            </w:pPr>
          </w:p>
          <w:p w:rsidR="00881B6E" w:rsidRDefault="00881B6E">
            <w:pPr>
              <w:pStyle w:val="TableParagraph"/>
              <w:rPr>
                <w:rFonts w:ascii="Century Gothic" w:hAnsi="Century Gothic"/>
                <w:color w:val="0070C0"/>
                <w:sz w:val="24"/>
              </w:rPr>
            </w:pPr>
          </w:p>
          <w:p w:rsidR="00047D8F" w:rsidRDefault="00613ED3">
            <w:pPr>
              <w:pStyle w:val="TableParagraph"/>
              <w:rPr>
                <w:rFonts w:ascii="Century Gothic" w:hAnsi="Century Gothic"/>
                <w:color w:val="0070C0"/>
                <w:sz w:val="24"/>
              </w:rPr>
            </w:pPr>
            <w:r>
              <w:rPr>
                <w:rFonts w:ascii="Century Gothic" w:hAnsi="Century Gothic"/>
                <w:color w:val="0070C0"/>
                <w:sz w:val="24"/>
              </w:rPr>
              <w:t>£40</w:t>
            </w:r>
            <w:r w:rsidR="00CA4334">
              <w:rPr>
                <w:rFonts w:ascii="Century Gothic" w:hAnsi="Century Gothic"/>
                <w:color w:val="0070C0"/>
                <w:sz w:val="24"/>
              </w:rPr>
              <w:t>0</w:t>
            </w:r>
          </w:p>
          <w:p w:rsidR="00047D8F" w:rsidRDefault="00047D8F">
            <w:pPr>
              <w:pStyle w:val="TableParagraph"/>
              <w:rPr>
                <w:rFonts w:ascii="Century Gothic" w:hAnsi="Century Gothic"/>
                <w:color w:val="0070C0"/>
                <w:sz w:val="24"/>
              </w:rPr>
            </w:pPr>
          </w:p>
          <w:p w:rsidR="00047D8F" w:rsidRDefault="00047D8F">
            <w:pPr>
              <w:pStyle w:val="TableParagraph"/>
              <w:spacing w:before="120"/>
              <w:ind w:left="113"/>
              <w:rPr>
                <w:rFonts w:ascii="Century Gothic" w:hAnsi="Century Gothic"/>
                <w:sz w:val="24"/>
              </w:rPr>
            </w:pPr>
          </w:p>
          <w:p w:rsidR="00047D8F" w:rsidRDefault="00047D8F">
            <w:pPr>
              <w:pStyle w:val="TableParagraph"/>
              <w:spacing w:before="120"/>
              <w:ind w:left="113"/>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613ED3">
            <w:pPr>
              <w:pStyle w:val="TableParagraph"/>
              <w:rPr>
                <w:rFonts w:ascii="Century Gothic" w:hAnsi="Century Gothic"/>
                <w:i/>
                <w:sz w:val="24"/>
              </w:rPr>
            </w:pPr>
            <w:r>
              <w:rPr>
                <w:rFonts w:ascii="Century Gothic" w:hAnsi="Century Gothic"/>
                <w:i/>
                <w:sz w:val="24"/>
              </w:rPr>
              <w:t>See Key Indicator 4</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color w:val="0070C0"/>
                <w:sz w:val="24"/>
              </w:rPr>
            </w:pPr>
            <w:r>
              <w:rPr>
                <w:rFonts w:ascii="Century Gothic" w:hAnsi="Century Gothic"/>
                <w:b/>
                <w:color w:val="0070C0"/>
                <w:sz w:val="24"/>
              </w:rPr>
              <w:t xml:space="preserve"> </w:t>
            </w:r>
            <w:r>
              <w:rPr>
                <w:rFonts w:ascii="Century Gothic" w:hAnsi="Century Gothic"/>
                <w:color w:val="0070C0"/>
                <w:sz w:val="24"/>
              </w:rPr>
              <w:t>£100</w:t>
            </w:r>
          </w:p>
          <w:p w:rsidR="00047D8F" w:rsidRDefault="00613ED3">
            <w:pPr>
              <w:pStyle w:val="TableParagraph"/>
              <w:ind w:left="57"/>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D247C3">
            <w:pPr>
              <w:pStyle w:val="TableParagraph"/>
              <w:rPr>
                <w:rFonts w:ascii="Century Gothic" w:hAnsi="Century Gothic"/>
                <w:sz w:val="24"/>
              </w:rPr>
            </w:pPr>
            <w:r>
              <w:rPr>
                <w:rFonts w:ascii="Century Gothic" w:hAnsi="Century Gothic"/>
                <w:sz w:val="24"/>
              </w:rPr>
              <w:t>£</w:t>
            </w:r>
            <w:r w:rsidRPr="00D247C3">
              <w:rPr>
                <w:rFonts w:ascii="Century Gothic" w:hAnsi="Century Gothic"/>
                <w:sz w:val="24"/>
              </w:rPr>
              <w:t>850</w:t>
            </w: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Default="00D247C3">
            <w:pPr>
              <w:pStyle w:val="TableParagraph"/>
              <w:rPr>
                <w:rFonts w:ascii="Century Gothic" w:hAnsi="Century Gothic"/>
                <w:sz w:val="24"/>
              </w:rPr>
            </w:pPr>
          </w:p>
          <w:p w:rsidR="00D247C3" w:rsidRPr="00D247C3" w:rsidRDefault="00D247C3">
            <w:pPr>
              <w:pStyle w:val="TableParagraph"/>
              <w:rPr>
                <w:rFonts w:ascii="Century Gothic" w:hAnsi="Century Gothic"/>
                <w:sz w:val="24"/>
              </w:rPr>
            </w:pPr>
            <w:r>
              <w:rPr>
                <w:rFonts w:ascii="Century Gothic" w:hAnsi="Century Gothic"/>
                <w:sz w:val="24"/>
              </w:rPr>
              <w:t>£</w:t>
            </w:r>
            <w:r w:rsidR="007A51E4">
              <w:rPr>
                <w:rFonts w:ascii="Century Gothic" w:hAnsi="Century Gothic"/>
                <w:sz w:val="24"/>
              </w:rPr>
              <w:t>950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7A51E4">
            <w:pPr>
              <w:pStyle w:val="TableParagraph"/>
              <w:rPr>
                <w:rFonts w:ascii="Century Gothic" w:hAnsi="Century Gothic"/>
                <w:sz w:val="24"/>
              </w:rPr>
            </w:pPr>
            <w:r>
              <w:rPr>
                <w:rFonts w:ascii="Century Gothic" w:hAnsi="Century Gothic"/>
                <w:sz w:val="24"/>
              </w:rPr>
              <w:t>£450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D247C3">
            <w:pPr>
              <w:pStyle w:val="TableParagraph"/>
              <w:rPr>
                <w:rFonts w:ascii="Century Gothic" w:hAnsi="Century Gothic"/>
                <w:sz w:val="24"/>
              </w:rPr>
            </w:pPr>
            <w:r>
              <w:rPr>
                <w:rFonts w:ascii="Century Gothic" w:hAnsi="Century Gothic"/>
                <w:sz w:val="24"/>
              </w:rPr>
              <w:t>£850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FA25FF" w:rsidRDefault="00FA25F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tc>
        <w:tc>
          <w:tcPr>
            <w:tcW w:w="3307" w:type="dxa"/>
          </w:tcPr>
          <w:p w:rsidR="00047D8F" w:rsidRDefault="00047D8F">
            <w:pPr>
              <w:pStyle w:val="TableParagraph"/>
              <w:rPr>
                <w:rFonts w:ascii="Century Gothic" w:hAnsi="Century Gothic"/>
                <w:color w:val="31849B" w:themeColor="accent5" w:themeShade="BF"/>
                <w:sz w:val="24"/>
              </w:rPr>
            </w:pPr>
          </w:p>
          <w:p w:rsidR="00047D8F" w:rsidRDefault="00613ED3">
            <w:pPr>
              <w:pStyle w:val="TableParagraph"/>
              <w:numPr>
                <w:ilvl w:val="0"/>
                <w:numId w:val="12"/>
              </w:numPr>
              <w:ind w:left="360"/>
              <w:rPr>
                <w:rFonts w:ascii="Century Gothic" w:hAnsi="Century Gothic"/>
                <w:color w:val="4F81BD" w:themeColor="accent1"/>
                <w:sz w:val="24"/>
              </w:rPr>
            </w:pPr>
            <w:r>
              <w:rPr>
                <w:rFonts w:ascii="Century Gothic" w:hAnsi="Century Gothic"/>
                <w:color w:val="4F81BD" w:themeColor="accent1"/>
                <w:sz w:val="24"/>
              </w:rPr>
              <w:t>Profile is raised across the school for pupils and parents recognizing importance of PE and celebration of our achievements individually and as a school. Feedback questionnaires given to the children have highlighted what they enjoy about different clubs/sports in school and the impact it has had.</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12"/>
              </w:numPr>
              <w:ind w:left="360"/>
              <w:rPr>
                <w:rFonts w:ascii="Century Gothic" w:hAnsi="Century Gothic"/>
                <w:color w:val="31849B" w:themeColor="accent5" w:themeShade="BF"/>
                <w:sz w:val="24"/>
              </w:rPr>
            </w:pPr>
            <w:r>
              <w:rPr>
                <w:rFonts w:ascii="Century Gothic" w:hAnsi="Century Gothic"/>
                <w:sz w:val="24"/>
              </w:rPr>
              <w:t>Governing body to have a greater insight into the teaching of PE</w:t>
            </w:r>
            <w:r>
              <w:rPr>
                <w:rFonts w:ascii="Century Gothic" w:hAnsi="Century Gothic"/>
                <w:color w:val="31849B" w:themeColor="accent5" w:themeShade="BF"/>
                <w:sz w:val="24"/>
              </w:rPr>
              <w:t>.</w:t>
            </w:r>
          </w:p>
          <w:p w:rsidR="00881B6E" w:rsidRDefault="00881B6E" w:rsidP="00881B6E">
            <w:pPr>
              <w:pStyle w:val="TableParagraph"/>
              <w:rPr>
                <w:rFonts w:ascii="Century Gothic" w:hAnsi="Century Gothic"/>
                <w:color w:val="31849B" w:themeColor="accent5" w:themeShade="BF"/>
                <w:sz w:val="24"/>
              </w:rPr>
            </w:pPr>
          </w:p>
          <w:p w:rsidR="00881B6E" w:rsidRDefault="00881B6E" w:rsidP="00881B6E">
            <w:pPr>
              <w:pStyle w:val="TableParagraph"/>
              <w:rPr>
                <w:rFonts w:ascii="Century Gothic" w:hAnsi="Century Gothic"/>
                <w:color w:val="31849B" w:themeColor="accent5" w:themeShade="BF"/>
                <w:sz w:val="24"/>
              </w:rPr>
            </w:pPr>
          </w:p>
          <w:p w:rsidR="00881B6E" w:rsidRDefault="00881B6E" w:rsidP="00881B6E">
            <w:pPr>
              <w:pStyle w:val="TableParagraph"/>
              <w:rPr>
                <w:rFonts w:ascii="Century Gothic" w:hAnsi="Century Gothic"/>
                <w:color w:val="31849B" w:themeColor="accent5" w:themeShade="BF"/>
                <w:sz w:val="24"/>
              </w:rPr>
            </w:pPr>
          </w:p>
          <w:p w:rsidR="00881B6E" w:rsidRDefault="00881B6E" w:rsidP="00881B6E">
            <w:pPr>
              <w:pStyle w:val="TableParagraph"/>
              <w:rPr>
                <w:rFonts w:ascii="Century Gothic" w:hAnsi="Century Gothic"/>
                <w:color w:val="31849B" w:themeColor="accent5" w:themeShade="BF"/>
                <w:sz w:val="24"/>
              </w:rPr>
            </w:pPr>
          </w:p>
          <w:p w:rsidR="00881B6E" w:rsidRDefault="00881B6E">
            <w:pPr>
              <w:pStyle w:val="TableParagraph"/>
              <w:numPr>
                <w:ilvl w:val="0"/>
                <w:numId w:val="12"/>
              </w:numPr>
              <w:ind w:left="360"/>
              <w:rPr>
                <w:rFonts w:ascii="Century Gothic" w:hAnsi="Century Gothic"/>
                <w:color w:val="31849B" w:themeColor="accent5" w:themeShade="BF"/>
                <w:sz w:val="24"/>
              </w:rPr>
            </w:pPr>
            <w:r>
              <w:rPr>
                <w:rFonts w:ascii="Century Gothic" w:hAnsi="Century Gothic"/>
                <w:sz w:val="24"/>
              </w:rPr>
              <w:t>Feedback from SIP to provide ideas for improvement</w:t>
            </w:r>
            <w:r w:rsidRPr="00881B6E">
              <w:rPr>
                <w:rFonts w:ascii="Century Gothic" w:hAnsi="Century Gothic"/>
                <w:color w:val="31849B" w:themeColor="accent5" w:themeShade="BF"/>
                <w:sz w:val="24"/>
              </w:rPr>
              <w:t>.</w:t>
            </w:r>
          </w:p>
          <w:p w:rsidR="00047D8F" w:rsidRDefault="00047D8F">
            <w:pPr>
              <w:pStyle w:val="TableParagraph"/>
              <w:ind w:left="360"/>
              <w:rPr>
                <w:rFonts w:ascii="Century Gothic" w:hAnsi="Century Gothic"/>
                <w:color w:val="31849B" w:themeColor="accent5" w:themeShade="BF"/>
                <w:sz w:val="24"/>
              </w:rPr>
            </w:pPr>
          </w:p>
          <w:p w:rsidR="00881B6E" w:rsidRPr="00881B6E" w:rsidRDefault="00881B6E" w:rsidP="00881B6E">
            <w:pPr>
              <w:rPr>
                <w:rFonts w:ascii="Century Gothic" w:hAnsi="Century Gothic"/>
                <w:color w:val="31849B" w:themeColor="accent5" w:themeShade="BF"/>
                <w:sz w:val="24"/>
              </w:rPr>
            </w:pPr>
          </w:p>
          <w:p w:rsidR="00047D8F" w:rsidRDefault="00047D8F">
            <w:pPr>
              <w:pStyle w:val="ListParagraph"/>
              <w:rPr>
                <w:rFonts w:ascii="Century Gothic" w:hAnsi="Century Gothic"/>
                <w:color w:val="31849B" w:themeColor="accent5" w:themeShade="BF"/>
                <w:sz w:val="24"/>
              </w:rPr>
            </w:pPr>
          </w:p>
          <w:p w:rsidR="00047D8F" w:rsidRDefault="00613ED3">
            <w:pPr>
              <w:pStyle w:val="TableParagraph"/>
              <w:numPr>
                <w:ilvl w:val="0"/>
                <w:numId w:val="12"/>
              </w:numPr>
              <w:ind w:left="360"/>
              <w:rPr>
                <w:rFonts w:ascii="Century Gothic" w:hAnsi="Century Gothic"/>
                <w:color w:val="0070C0"/>
                <w:sz w:val="24"/>
              </w:rPr>
            </w:pPr>
            <w:r>
              <w:rPr>
                <w:rFonts w:ascii="Century Gothic" w:hAnsi="Century Gothic"/>
                <w:color w:val="0070C0"/>
                <w:sz w:val="24"/>
              </w:rPr>
              <w:t>All Key Stage 1 children to have opportunities to develop ‘movement’ skills. Children continue to have a wider range of PE sessions due to being able to use the village hall which has a positive impact on the quality of their PE sessions.</w:t>
            </w:r>
          </w:p>
          <w:p w:rsidR="00047D8F" w:rsidRDefault="00047D8F" w:rsidP="00881B6E">
            <w:pPr>
              <w:pStyle w:val="TableParagraph"/>
              <w:rPr>
                <w:rFonts w:ascii="Century Gothic" w:hAnsi="Century Gothic"/>
                <w:sz w:val="24"/>
              </w:rPr>
            </w:pPr>
          </w:p>
          <w:p w:rsidR="00047D8F" w:rsidRDefault="00613ED3">
            <w:pPr>
              <w:pStyle w:val="TableParagraph"/>
              <w:numPr>
                <w:ilvl w:val="0"/>
                <w:numId w:val="12"/>
              </w:numPr>
              <w:spacing w:before="120"/>
              <w:ind w:left="360"/>
              <w:rPr>
                <w:rFonts w:ascii="Century Gothic" w:hAnsi="Century Gothic"/>
                <w:sz w:val="24"/>
              </w:rPr>
            </w:pPr>
            <w:r>
              <w:rPr>
                <w:rFonts w:ascii="Century Gothic" w:hAnsi="Century Gothic"/>
                <w:sz w:val="24"/>
              </w:rPr>
              <w:t xml:space="preserve">Greater opportunities for children to participate in competitive sports outside of the school </w:t>
            </w:r>
            <w:r>
              <w:rPr>
                <w:rFonts w:ascii="Century Gothic" w:hAnsi="Century Gothic"/>
                <w:color w:val="000000" w:themeColor="text1"/>
                <w:sz w:val="24"/>
              </w:rPr>
              <w:t>day with no cost to the parents.</w:t>
            </w:r>
            <w:r>
              <w:rPr>
                <w:rStyle w:val="CommentReference"/>
                <w:color w:val="000000" w:themeColor="text1"/>
              </w:rPr>
              <w:t xml:space="preserve"> </w:t>
            </w:r>
            <w:r>
              <w:rPr>
                <w:rFonts w:ascii="Century Gothic" w:hAnsi="Century Gothic"/>
                <w:color w:val="000000" w:themeColor="text1"/>
                <w:sz w:val="24"/>
              </w:rPr>
              <w:t xml:space="preserve">Numbers at the PAFC clubs </w:t>
            </w:r>
            <w:r>
              <w:rPr>
                <w:rFonts w:ascii="Century Gothic" w:hAnsi="Century Gothic"/>
                <w:sz w:val="24"/>
              </w:rPr>
              <w:t xml:space="preserve">have increased this year and we hope they continue to increase next year. </w:t>
            </w:r>
          </w:p>
          <w:p w:rsidR="00047D8F" w:rsidRDefault="00047D8F">
            <w:pPr>
              <w:pStyle w:val="TableParagraph"/>
              <w:spacing w:before="120"/>
              <w:ind w:left="360"/>
              <w:rPr>
                <w:rFonts w:ascii="Century Gothic" w:hAnsi="Century Gothic"/>
                <w:sz w:val="24"/>
              </w:rPr>
            </w:pPr>
          </w:p>
          <w:p w:rsidR="00047D8F" w:rsidRDefault="00047D8F" w:rsidP="00881B6E">
            <w:pPr>
              <w:pStyle w:val="TableParagraph"/>
              <w:spacing w:before="120"/>
              <w:rPr>
                <w:rFonts w:ascii="Century Gothic" w:hAnsi="Century Gothic"/>
                <w:sz w:val="24"/>
              </w:rPr>
            </w:pPr>
          </w:p>
          <w:p w:rsidR="00047D8F" w:rsidRDefault="00613ED3">
            <w:pPr>
              <w:pStyle w:val="TableParagraph"/>
              <w:numPr>
                <w:ilvl w:val="0"/>
                <w:numId w:val="12"/>
              </w:numPr>
              <w:ind w:left="360"/>
              <w:rPr>
                <w:rFonts w:ascii="Century Gothic" w:hAnsi="Century Gothic"/>
                <w:color w:val="0070C0"/>
                <w:sz w:val="24"/>
              </w:rPr>
            </w:pPr>
            <w:r>
              <w:rPr>
                <w:rFonts w:ascii="Century Gothic" w:hAnsi="Century Gothic"/>
                <w:color w:val="0070C0"/>
                <w:sz w:val="24"/>
              </w:rPr>
              <w:t xml:space="preserve">All children to continue to ‘compete’ at Sports day. Promote great team work and organisational skills of the Y6 Learning Ambassadors. Due to Covid this year we held a </w:t>
            </w:r>
            <w:r w:rsidR="00CA4334">
              <w:rPr>
                <w:rFonts w:ascii="Century Gothic" w:hAnsi="Century Gothic"/>
                <w:color w:val="0070C0"/>
                <w:sz w:val="24"/>
              </w:rPr>
              <w:t xml:space="preserve">pupil </w:t>
            </w:r>
            <w:r>
              <w:rPr>
                <w:rFonts w:ascii="Century Gothic" w:hAnsi="Century Gothic"/>
                <w:color w:val="0070C0"/>
                <w:sz w:val="24"/>
              </w:rPr>
              <w:t xml:space="preserve">sports day </w:t>
            </w:r>
            <w:r w:rsidR="00CA4334">
              <w:rPr>
                <w:rFonts w:ascii="Century Gothic" w:hAnsi="Century Gothic"/>
                <w:color w:val="0070C0"/>
                <w:sz w:val="24"/>
              </w:rPr>
              <w:t>with the children and staff, no parents allowed.</w:t>
            </w:r>
          </w:p>
          <w:p w:rsidR="00047D8F" w:rsidRDefault="00047D8F">
            <w:pPr>
              <w:pStyle w:val="TableParagraph"/>
              <w:rPr>
                <w:rFonts w:ascii="Century Gothic" w:hAnsi="Century Gothic"/>
                <w:sz w:val="24"/>
              </w:rPr>
            </w:pPr>
          </w:p>
          <w:p w:rsidR="00047D8F" w:rsidRDefault="00613ED3">
            <w:pPr>
              <w:pStyle w:val="TableParagraph"/>
              <w:numPr>
                <w:ilvl w:val="0"/>
                <w:numId w:val="30"/>
              </w:numPr>
              <w:ind w:left="360"/>
              <w:rPr>
                <w:rFonts w:ascii="Century Gothic" w:hAnsi="Century Gothic"/>
                <w:color w:val="0070C0"/>
                <w:sz w:val="24"/>
              </w:rPr>
            </w:pPr>
            <w:r>
              <w:rPr>
                <w:rFonts w:ascii="Century Gothic" w:hAnsi="Century Gothic"/>
                <w:sz w:val="24"/>
              </w:rPr>
              <w:t xml:space="preserve">Master basic balancing skills to help them ride a bike. All of the children that took part in the </w:t>
            </w:r>
            <w:proofErr w:type="spellStart"/>
            <w:r>
              <w:rPr>
                <w:rFonts w:ascii="Century Gothic" w:hAnsi="Century Gothic"/>
                <w:sz w:val="24"/>
              </w:rPr>
              <w:t>balanceability</w:t>
            </w:r>
            <w:proofErr w:type="spellEnd"/>
            <w:r>
              <w:rPr>
                <w:rFonts w:ascii="Century Gothic" w:hAnsi="Century Gothic"/>
                <w:sz w:val="24"/>
              </w:rPr>
              <w:t xml:space="preserve"> session were all able to balance correctly by the last session</w:t>
            </w:r>
          </w:p>
          <w:p w:rsidR="00047D8F" w:rsidRDefault="00047D8F">
            <w:pPr>
              <w:pStyle w:val="TableParagraph"/>
              <w:ind w:left="360"/>
              <w:rPr>
                <w:rFonts w:ascii="Century Gothic" w:hAnsi="Century Gothic"/>
                <w:color w:val="0070C0"/>
                <w:sz w:val="24"/>
              </w:rPr>
            </w:pPr>
          </w:p>
          <w:p w:rsidR="00047D8F" w:rsidRDefault="00047D8F">
            <w:pPr>
              <w:pStyle w:val="TableParagraph"/>
              <w:ind w:left="360"/>
              <w:rPr>
                <w:rFonts w:ascii="Century Gothic" w:hAnsi="Century Gothic"/>
                <w:color w:val="0070C0"/>
                <w:sz w:val="24"/>
              </w:rPr>
            </w:pPr>
          </w:p>
          <w:p w:rsidR="00047D8F" w:rsidRDefault="00047D8F" w:rsidP="00815AB5">
            <w:pPr>
              <w:pStyle w:val="TableParagraph"/>
              <w:rPr>
                <w:rFonts w:ascii="Century Gothic" w:hAnsi="Century Gothic"/>
                <w:color w:val="0070C0"/>
                <w:sz w:val="24"/>
              </w:rPr>
            </w:pPr>
          </w:p>
          <w:p w:rsidR="00815AB5" w:rsidRDefault="00815AB5" w:rsidP="00815AB5">
            <w:pPr>
              <w:pStyle w:val="TableParagraph"/>
              <w:rPr>
                <w:rFonts w:ascii="Century Gothic" w:hAnsi="Century Gothic"/>
                <w:color w:val="0070C0"/>
                <w:sz w:val="24"/>
              </w:rPr>
            </w:pPr>
          </w:p>
          <w:p w:rsidR="00FA25FF" w:rsidRDefault="00613ED3" w:rsidP="00FA25FF">
            <w:pPr>
              <w:pStyle w:val="TableParagraph"/>
              <w:numPr>
                <w:ilvl w:val="0"/>
                <w:numId w:val="30"/>
              </w:numPr>
              <w:ind w:left="360"/>
              <w:rPr>
                <w:rFonts w:ascii="Century Gothic" w:hAnsi="Century Gothic"/>
                <w:color w:val="4F81BD" w:themeColor="accent1"/>
                <w:sz w:val="24"/>
              </w:rPr>
            </w:pPr>
            <w:r>
              <w:rPr>
                <w:rFonts w:ascii="Century Gothic" w:hAnsi="Century Gothic"/>
                <w:color w:val="4F81BD" w:themeColor="accent1"/>
                <w:sz w:val="24"/>
              </w:rPr>
              <w:t xml:space="preserve">Continue to promote and provide the children with outdoor learning through physical activities linked to other curriculum subjects. All of the children are able to access some forest school time and we are able to be more creative with our lessons using the forest school to support physical develop as well as building on our mathematical and literacy skills. We have seen a positive impact on </w:t>
            </w:r>
            <w:proofErr w:type="gramStart"/>
            <w:r>
              <w:rPr>
                <w:rFonts w:ascii="Century Gothic" w:hAnsi="Century Gothic"/>
                <w:color w:val="4F81BD" w:themeColor="accent1"/>
                <w:sz w:val="24"/>
              </w:rPr>
              <w:t>pupils</w:t>
            </w:r>
            <w:proofErr w:type="gramEnd"/>
            <w:r>
              <w:rPr>
                <w:rFonts w:ascii="Century Gothic" w:hAnsi="Century Gothic"/>
                <w:color w:val="4F81BD" w:themeColor="accent1"/>
                <w:sz w:val="24"/>
              </w:rPr>
              <w:t xml:space="preserve"> mental well-being due to taking part </w:t>
            </w:r>
            <w:r w:rsidR="00FA25FF">
              <w:rPr>
                <w:rFonts w:ascii="Century Gothic" w:hAnsi="Century Gothic"/>
                <w:color w:val="4F81BD" w:themeColor="accent1"/>
                <w:sz w:val="24"/>
              </w:rPr>
              <w:t>in different outdoor activities.</w:t>
            </w:r>
          </w:p>
          <w:p w:rsidR="00FA25FF" w:rsidRDefault="00FA25FF" w:rsidP="00FA25FF">
            <w:pPr>
              <w:pStyle w:val="TableParagraph"/>
              <w:ind w:left="360"/>
              <w:rPr>
                <w:rFonts w:ascii="Century Gothic" w:hAnsi="Century Gothic"/>
                <w:color w:val="4F81BD" w:themeColor="accent1"/>
                <w:sz w:val="24"/>
              </w:rPr>
            </w:pPr>
          </w:p>
          <w:p w:rsidR="001941F4" w:rsidRPr="00FA25FF" w:rsidRDefault="001941F4" w:rsidP="00FA25FF">
            <w:pPr>
              <w:pStyle w:val="TableParagraph"/>
              <w:numPr>
                <w:ilvl w:val="0"/>
                <w:numId w:val="30"/>
              </w:numPr>
              <w:ind w:left="360"/>
              <w:rPr>
                <w:rFonts w:ascii="Century Gothic" w:hAnsi="Century Gothic"/>
                <w:color w:val="4F81BD" w:themeColor="accent1"/>
                <w:sz w:val="24"/>
              </w:rPr>
            </w:pPr>
            <w:r w:rsidRPr="00FA25FF">
              <w:rPr>
                <w:rFonts w:ascii="Century Gothic" w:hAnsi="Century Gothic"/>
                <w:color w:val="4F81BD" w:themeColor="accent1"/>
                <w:sz w:val="24"/>
              </w:rPr>
              <w:t xml:space="preserve">Due to </w:t>
            </w:r>
            <w:proofErr w:type="spellStart"/>
            <w:r w:rsidRPr="00FA25FF">
              <w:rPr>
                <w:rFonts w:ascii="Century Gothic" w:hAnsi="Century Gothic"/>
                <w:color w:val="4F81BD" w:themeColor="accent1"/>
                <w:sz w:val="24"/>
              </w:rPr>
              <w:t>Covid</w:t>
            </w:r>
            <w:proofErr w:type="spellEnd"/>
            <w:r w:rsidRPr="00FA25FF">
              <w:rPr>
                <w:rFonts w:ascii="Century Gothic" w:hAnsi="Century Gothic"/>
                <w:color w:val="4F81BD" w:themeColor="accent1"/>
                <w:sz w:val="24"/>
              </w:rPr>
              <w:t xml:space="preserve"> 19 and</w:t>
            </w:r>
            <w:r w:rsidR="00FA25FF">
              <w:rPr>
                <w:rFonts w:ascii="Century Gothic" w:hAnsi="Century Gothic"/>
                <w:color w:val="4F81BD" w:themeColor="accent1"/>
                <w:sz w:val="24"/>
              </w:rPr>
              <w:t xml:space="preserve"> all sessions being held outdoors,</w:t>
            </w:r>
            <w:r w:rsidRPr="00FA25FF">
              <w:rPr>
                <w:rFonts w:ascii="Century Gothic" w:hAnsi="Century Gothic"/>
                <w:color w:val="4F81BD" w:themeColor="accent1"/>
                <w:sz w:val="24"/>
              </w:rPr>
              <w:t xml:space="preserve"> pupils having to attend school on PE days wearing PE kits, </w:t>
            </w:r>
            <w:proofErr w:type="gramStart"/>
            <w:r w:rsidRPr="00FA25FF">
              <w:rPr>
                <w:rFonts w:ascii="Century Gothic" w:hAnsi="Century Gothic"/>
                <w:color w:val="4F81BD" w:themeColor="accent1"/>
                <w:sz w:val="24"/>
              </w:rPr>
              <w:t>Winter</w:t>
            </w:r>
            <w:proofErr w:type="gramEnd"/>
            <w:r w:rsidRPr="00FA25FF">
              <w:rPr>
                <w:rFonts w:ascii="Century Gothic" w:hAnsi="Century Gothic"/>
                <w:color w:val="4F81BD" w:themeColor="accent1"/>
                <w:sz w:val="24"/>
              </w:rPr>
              <w:t xml:space="preserve"> kits were purchased for all the children to keep them warm and to ensure they are had appropriate PE wear.</w:t>
            </w:r>
          </w:p>
        </w:tc>
        <w:tc>
          <w:tcPr>
            <w:tcW w:w="3187" w:type="dxa"/>
          </w:tcPr>
          <w:p w:rsidR="00D85B81" w:rsidRDefault="00D85B81">
            <w:pPr>
              <w:pStyle w:val="TableParagraph"/>
              <w:rPr>
                <w:rFonts w:ascii="Century Gothic" w:hAnsi="Century Gothic"/>
                <w:sz w:val="24"/>
              </w:rPr>
            </w:pPr>
          </w:p>
          <w:p w:rsidR="00047D8F" w:rsidRDefault="00613ED3">
            <w:pPr>
              <w:pStyle w:val="TableParagraph"/>
              <w:numPr>
                <w:ilvl w:val="0"/>
                <w:numId w:val="30"/>
              </w:numPr>
              <w:rPr>
                <w:rFonts w:ascii="Century Gothic" w:hAnsi="Century Gothic"/>
                <w:color w:val="4F81BD" w:themeColor="accent1"/>
                <w:sz w:val="24"/>
              </w:rPr>
            </w:pPr>
            <w:r>
              <w:rPr>
                <w:rFonts w:ascii="Century Gothic" w:hAnsi="Century Gothic"/>
                <w:color w:val="4F81BD" w:themeColor="accent1"/>
                <w:sz w:val="24"/>
              </w:rPr>
              <w:t xml:space="preserve">Ongoing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881B6E" w:rsidRDefault="00613ED3" w:rsidP="00881B6E">
            <w:pPr>
              <w:pStyle w:val="TableParagraph"/>
              <w:numPr>
                <w:ilvl w:val="0"/>
                <w:numId w:val="30"/>
              </w:numPr>
              <w:rPr>
                <w:rFonts w:ascii="Century Gothic" w:hAnsi="Century Gothic"/>
                <w:sz w:val="24"/>
              </w:rPr>
            </w:pPr>
            <w:r>
              <w:rPr>
                <w:rFonts w:ascii="Century Gothic" w:hAnsi="Century Gothic"/>
                <w:sz w:val="24"/>
              </w:rPr>
              <w:t xml:space="preserve">Annual report to Governors.  PE </w:t>
            </w:r>
            <w:proofErr w:type="gramStart"/>
            <w:r>
              <w:rPr>
                <w:rFonts w:ascii="Century Gothic" w:hAnsi="Century Gothic"/>
                <w:sz w:val="24"/>
              </w:rPr>
              <w:t>lead</w:t>
            </w:r>
            <w:proofErr w:type="gramEnd"/>
            <w:r>
              <w:rPr>
                <w:rFonts w:ascii="Century Gothic" w:hAnsi="Century Gothic"/>
                <w:sz w:val="24"/>
              </w:rPr>
              <w:t xml:space="preserve"> to feedback on impact of Sport Funding.</w:t>
            </w:r>
          </w:p>
          <w:p w:rsidR="00881B6E" w:rsidRDefault="00881B6E" w:rsidP="00881B6E">
            <w:pPr>
              <w:pStyle w:val="TableParagraph"/>
              <w:rPr>
                <w:rFonts w:ascii="Century Gothic" w:hAnsi="Century Gothic"/>
                <w:sz w:val="24"/>
              </w:rPr>
            </w:pPr>
          </w:p>
          <w:p w:rsidR="00881B6E" w:rsidRDefault="00881B6E" w:rsidP="00881B6E">
            <w:pPr>
              <w:pStyle w:val="TableParagraph"/>
              <w:rPr>
                <w:rFonts w:ascii="Century Gothic" w:hAnsi="Century Gothic"/>
                <w:sz w:val="24"/>
              </w:rPr>
            </w:pPr>
          </w:p>
          <w:p w:rsidR="00881B6E" w:rsidRPr="00881B6E" w:rsidRDefault="00881B6E" w:rsidP="00881B6E">
            <w:pPr>
              <w:pStyle w:val="TableParagraph"/>
              <w:numPr>
                <w:ilvl w:val="0"/>
                <w:numId w:val="30"/>
              </w:numPr>
              <w:rPr>
                <w:rFonts w:ascii="Century Gothic" w:hAnsi="Century Gothic"/>
                <w:sz w:val="24"/>
              </w:rPr>
            </w:pPr>
            <w:r>
              <w:rPr>
                <w:rFonts w:ascii="Century Gothic" w:hAnsi="Century Gothic"/>
                <w:sz w:val="24"/>
              </w:rPr>
              <w:t>Ongoing</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881B6E" w:rsidRDefault="00881B6E">
            <w:pPr>
              <w:pStyle w:val="TableParagraph"/>
              <w:rPr>
                <w:rFonts w:ascii="Century Gothic" w:hAnsi="Century Gothic"/>
                <w:sz w:val="24"/>
              </w:rPr>
            </w:pPr>
          </w:p>
          <w:p w:rsidR="00047D8F" w:rsidRDefault="00047D8F">
            <w:pPr>
              <w:pStyle w:val="TableParagraph"/>
              <w:rPr>
                <w:rFonts w:ascii="Century Gothic" w:hAnsi="Century Gothic"/>
                <w:sz w:val="24"/>
              </w:rPr>
            </w:pPr>
          </w:p>
          <w:p w:rsidR="00881B6E" w:rsidRDefault="00881B6E">
            <w:pPr>
              <w:pStyle w:val="TableParagraph"/>
              <w:rPr>
                <w:rFonts w:ascii="Century Gothic" w:hAnsi="Century Gothic"/>
                <w:sz w:val="24"/>
              </w:rPr>
            </w:pPr>
          </w:p>
          <w:p w:rsidR="00047D8F" w:rsidRDefault="00613ED3">
            <w:pPr>
              <w:pStyle w:val="TableParagraph"/>
              <w:numPr>
                <w:ilvl w:val="0"/>
                <w:numId w:val="30"/>
              </w:numPr>
              <w:rPr>
                <w:rFonts w:ascii="Century Gothic" w:hAnsi="Century Gothic"/>
                <w:color w:val="0070C0"/>
                <w:sz w:val="24"/>
              </w:rPr>
            </w:pPr>
            <w:r>
              <w:rPr>
                <w:rFonts w:ascii="Century Gothic" w:hAnsi="Century Gothic"/>
                <w:color w:val="0070C0"/>
                <w:sz w:val="24"/>
              </w:rPr>
              <w:t>Ongoing</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rsidP="00881B6E">
            <w:pPr>
              <w:pStyle w:val="TableParagraph"/>
              <w:rPr>
                <w:rFonts w:ascii="Century Gothic" w:hAnsi="Century Gothic"/>
                <w:sz w:val="24"/>
              </w:rPr>
            </w:pPr>
          </w:p>
          <w:p w:rsidR="00047D8F" w:rsidRDefault="00613ED3">
            <w:pPr>
              <w:pStyle w:val="TableParagraph"/>
              <w:numPr>
                <w:ilvl w:val="0"/>
                <w:numId w:val="30"/>
              </w:numPr>
              <w:rPr>
                <w:rFonts w:ascii="Century Gothic" w:hAnsi="Century Gothic"/>
                <w:sz w:val="24"/>
              </w:rPr>
            </w:pPr>
            <w:r>
              <w:rPr>
                <w:rFonts w:ascii="Century Gothic" w:hAnsi="Century Gothic"/>
                <w:sz w:val="24"/>
              </w:rPr>
              <w:t>Ongoing</w:t>
            </w: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color w:val="000000" w:themeColor="text1"/>
                <w:sz w:val="24"/>
              </w:rPr>
            </w:pPr>
            <w:r>
              <w:rPr>
                <w:rFonts w:ascii="Century Gothic" w:hAnsi="Century Gothic"/>
                <w:color w:val="000000" w:themeColor="text1"/>
                <w:sz w:val="24"/>
              </w:rPr>
              <w:t>Continue to promote the after school clubs, and encourage those who may not otherwise have the opportunities to participate in after school activities, to get involved.</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30"/>
              </w:numPr>
              <w:rPr>
                <w:rFonts w:ascii="Century Gothic" w:hAnsi="Century Gothic"/>
                <w:sz w:val="24"/>
              </w:rPr>
            </w:pPr>
            <w:r>
              <w:rPr>
                <w:rFonts w:ascii="Century Gothic" w:hAnsi="Century Gothic"/>
                <w:color w:val="0070C0"/>
                <w:sz w:val="24"/>
              </w:rPr>
              <w:t xml:space="preserve">Hold this event annually.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881B6E" w:rsidRDefault="00881B6E">
            <w:pPr>
              <w:pStyle w:val="TableParagraph"/>
              <w:rPr>
                <w:rFonts w:ascii="Century Gothic" w:hAnsi="Century Gothic"/>
                <w:sz w:val="24"/>
              </w:rPr>
            </w:pPr>
          </w:p>
          <w:p w:rsidR="00047D8F" w:rsidRDefault="00613ED3">
            <w:pPr>
              <w:pStyle w:val="TableParagraph"/>
              <w:numPr>
                <w:ilvl w:val="0"/>
                <w:numId w:val="30"/>
              </w:numPr>
              <w:rPr>
                <w:rFonts w:ascii="Century Gothic" w:hAnsi="Century Gothic"/>
                <w:sz w:val="24"/>
              </w:rPr>
            </w:pPr>
            <w:r>
              <w:rPr>
                <w:rFonts w:ascii="Century Gothic" w:hAnsi="Century Gothic"/>
                <w:sz w:val="24"/>
              </w:rPr>
              <w:t>Continue to encourage children to cycle leading to Cyclewise course in Y6.  Promote road awareness.</w:t>
            </w:r>
          </w:p>
          <w:p w:rsidR="00047D8F" w:rsidRDefault="00815AB5">
            <w:pPr>
              <w:pStyle w:val="TableParagraph"/>
              <w:ind w:left="360"/>
              <w:rPr>
                <w:rFonts w:ascii="Century Gothic" w:hAnsi="Century Gothic"/>
                <w:sz w:val="24"/>
              </w:rPr>
            </w:pPr>
            <w:r>
              <w:rPr>
                <w:rFonts w:ascii="Century Gothic" w:hAnsi="Century Gothic"/>
                <w:sz w:val="24"/>
              </w:rPr>
              <w:t xml:space="preserve">Purchased </w:t>
            </w:r>
            <w:r w:rsidR="00613ED3">
              <w:rPr>
                <w:rFonts w:ascii="Century Gothic" w:hAnsi="Century Gothic"/>
                <w:sz w:val="24"/>
              </w:rPr>
              <w:t>a school set of balance bikes so we can continue to teach the children balancing skills.</w:t>
            </w:r>
          </w:p>
          <w:p w:rsidR="00047D8F" w:rsidRDefault="00047D8F">
            <w:pPr>
              <w:pStyle w:val="TableParagraph"/>
              <w:rPr>
                <w:rFonts w:ascii="Century Gothic" w:hAnsi="Century Gothic"/>
                <w:color w:val="4F81BD" w:themeColor="accent1"/>
                <w:sz w:val="24"/>
              </w:rPr>
            </w:pPr>
          </w:p>
          <w:p w:rsidR="00047D8F" w:rsidRDefault="00613ED3">
            <w:pPr>
              <w:pStyle w:val="TableParagraph"/>
              <w:numPr>
                <w:ilvl w:val="0"/>
                <w:numId w:val="30"/>
              </w:numPr>
              <w:rPr>
                <w:rFonts w:ascii="Century Gothic" w:hAnsi="Century Gothic"/>
                <w:color w:val="4F81BD" w:themeColor="accent1"/>
                <w:sz w:val="24"/>
              </w:rPr>
            </w:pPr>
            <w:r>
              <w:rPr>
                <w:rFonts w:ascii="Century Gothic" w:hAnsi="Century Gothic"/>
                <w:color w:val="4F81BD" w:themeColor="accent1"/>
                <w:sz w:val="24"/>
              </w:rPr>
              <w:t>Ongoing, this area will continue to be developed next year so the children have access to a wider range of activities - Physical and mental well-being of the children will</w:t>
            </w:r>
            <w:r w:rsidR="00CA4334">
              <w:rPr>
                <w:rFonts w:ascii="Century Gothic" w:hAnsi="Century Gothic"/>
                <w:color w:val="4F81BD" w:themeColor="accent1"/>
                <w:sz w:val="24"/>
              </w:rPr>
              <w:t xml:space="preserve"> continue to</w:t>
            </w:r>
            <w:r>
              <w:rPr>
                <w:rFonts w:ascii="Century Gothic" w:hAnsi="Century Gothic"/>
                <w:color w:val="4F81BD" w:themeColor="accent1"/>
                <w:sz w:val="24"/>
              </w:rPr>
              <w:t xml:space="preserve"> be a focus next year</w:t>
            </w:r>
            <w:r w:rsidR="00FA25FF">
              <w:rPr>
                <w:rFonts w:ascii="Century Gothic" w:hAnsi="Century Gothic"/>
                <w:color w:val="4F81BD" w:themeColor="accent1"/>
                <w:sz w:val="24"/>
              </w:rPr>
              <w:t>.</w:t>
            </w:r>
            <w:r>
              <w:rPr>
                <w:rFonts w:ascii="Century Gothic" w:hAnsi="Century Gothic"/>
                <w:color w:val="4F81BD" w:themeColor="accent1"/>
                <w:sz w:val="24"/>
              </w:rPr>
              <w:t xml:space="preserve"> </w:t>
            </w:r>
          </w:p>
          <w:p w:rsidR="00047D8F" w:rsidRDefault="00047D8F">
            <w:pPr>
              <w:pStyle w:val="TableParagraph"/>
              <w:ind w:left="720"/>
              <w:rPr>
                <w:rFonts w:ascii="Century Gothic" w:hAnsi="Century Gothic"/>
                <w:color w:val="4F81BD" w:themeColor="accent1"/>
                <w:sz w:val="24"/>
              </w:rPr>
            </w:pPr>
          </w:p>
          <w:p w:rsidR="00047D8F" w:rsidRDefault="00613ED3">
            <w:pPr>
              <w:pStyle w:val="ListParagraph"/>
              <w:widowControl/>
              <w:autoSpaceDE/>
              <w:autoSpaceDN/>
              <w:ind w:left="223" w:firstLine="0"/>
              <w:contextualSpacing/>
              <w:jc w:val="both"/>
              <w:rPr>
                <w:rFonts w:ascii="Century Gothic" w:hAnsi="Century Gothic" w:cs="Arial"/>
                <w:color w:val="0070C0"/>
              </w:rPr>
            </w:pPr>
            <w:r>
              <w:rPr>
                <w:rFonts w:ascii="Century Gothic" w:hAnsi="Century Gothic" w:cs="Arial"/>
                <w:color w:val="0070C0"/>
              </w:rPr>
              <w:t>Staff member</w:t>
            </w:r>
            <w:r w:rsidR="00815AB5">
              <w:rPr>
                <w:rFonts w:ascii="Century Gothic" w:hAnsi="Century Gothic" w:cs="Arial"/>
                <w:color w:val="0070C0"/>
              </w:rPr>
              <w:t>s</w:t>
            </w:r>
            <w:r>
              <w:rPr>
                <w:rFonts w:ascii="Century Gothic" w:hAnsi="Century Gothic" w:cs="Arial"/>
                <w:color w:val="0070C0"/>
              </w:rPr>
              <w:t xml:space="preserve"> </w:t>
            </w:r>
            <w:r w:rsidR="00815AB5">
              <w:rPr>
                <w:rFonts w:ascii="Century Gothic" w:hAnsi="Century Gothic" w:cs="Arial"/>
                <w:color w:val="0070C0"/>
              </w:rPr>
              <w:t>continue to</w:t>
            </w:r>
            <w:r>
              <w:rPr>
                <w:rFonts w:ascii="Century Gothic" w:hAnsi="Century Gothic" w:cs="Arial"/>
                <w:color w:val="0070C0"/>
              </w:rPr>
              <w:t xml:space="preserve"> using their Wild Tribe qualification to provide forest school opportunities for 2 classes once a week with the aim of increasing to all classes.</w:t>
            </w:r>
          </w:p>
          <w:p w:rsidR="00047D8F" w:rsidRDefault="00047D8F">
            <w:pPr>
              <w:pStyle w:val="TableParagraph"/>
              <w:ind w:left="360"/>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1941F4" w:rsidRDefault="001941F4" w:rsidP="001941F4">
            <w:pPr>
              <w:pStyle w:val="TableParagraph"/>
              <w:rPr>
                <w:rFonts w:ascii="Century Gothic" w:hAnsi="Century Gothic"/>
                <w:color w:val="000000" w:themeColor="text1"/>
                <w:sz w:val="24"/>
              </w:rPr>
            </w:pPr>
          </w:p>
          <w:p w:rsidR="001941F4" w:rsidRDefault="001941F4" w:rsidP="001941F4">
            <w:pPr>
              <w:pStyle w:val="TableParagraph"/>
              <w:rPr>
                <w:rFonts w:ascii="Century Gothic" w:hAnsi="Century Gothic"/>
                <w:color w:val="000000" w:themeColor="text1"/>
                <w:sz w:val="24"/>
              </w:rPr>
            </w:pPr>
          </w:p>
          <w:p w:rsidR="001941F4" w:rsidRDefault="001941F4" w:rsidP="001941F4">
            <w:pPr>
              <w:pStyle w:val="TableParagraph"/>
              <w:rPr>
                <w:rFonts w:ascii="Century Gothic" w:hAnsi="Century Gothic"/>
                <w:color w:val="000000" w:themeColor="text1"/>
                <w:sz w:val="24"/>
              </w:rPr>
            </w:pPr>
          </w:p>
          <w:p w:rsidR="001941F4" w:rsidRDefault="001941F4">
            <w:pPr>
              <w:pStyle w:val="TableParagraph"/>
              <w:numPr>
                <w:ilvl w:val="0"/>
                <w:numId w:val="30"/>
              </w:numPr>
              <w:rPr>
                <w:rFonts w:ascii="Century Gothic" w:hAnsi="Century Gothic"/>
                <w:color w:val="000000" w:themeColor="text1"/>
                <w:sz w:val="24"/>
              </w:rPr>
            </w:pPr>
            <w:r>
              <w:rPr>
                <w:rFonts w:ascii="Century Gothic" w:hAnsi="Century Gothic"/>
                <w:color w:val="000000" w:themeColor="text1"/>
                <w:sz w:val="24"/>
              </w:rPr>
              <w:t>PE Kit is available for the children to have throughout the year.</w:t>
            </w:r>
          </w:p>
          <w:p w:rsidR="00047D8F" w:rsidRDefault="00047D8F">
            <w:pPr>
              <w:pStyle w:val="TableParagraph"/>
              <w:rPr>
                <w:rFonts w:ascii="Century Gothic" w:hAnsi="Century Gothic"/>
                <w:color w:val="000000" w:themeColor="text1"/>
                <w:sz w:val="24"/>
              </w:rPr>
            </w:pPr>
          </w:p>
          <w:p w:rsidR="00047D8F" w:rsidRDefault="00047D8F">
            <w:pPr>
              <w:pStyle w:val="TableParagraph"/>
              <w:ind w:left="360"/>
              <w:rPr>
                <w:rFonts w:ascii="Century Gothic" w:hAnsi="Century Gothic"/>
                <w:sz w:val="24"/>
              </w:rPr>
            </w:pPr>
          </w:p>
        </w:tc>
      </w:tr>
    </w:tbl>
    <w:p w:rsidR="00047D8F" w:rsidRDefault="00047D8F">
      <w:pPr>
        <w:rPr>
          <w:rFonts w:ascii="Century Gothic" w:hAnsi="Century Gothic"/>
          <w:sz w:val="24"/>
        </w:rPr>
        <w:sectPr w:rsidR="00047D8F">
          <w:footerReference w:type="default" r:id="rId15"/>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47D8F">
        <w:trPr>
          <w:trHeight w:val="380"/>
        </w:trPr>
        <w:tc>
          <w:tcPr>
            <w:tcW w:w="12302" w:type="dxa"/>
            <w:gridSpan w:val="4"/>
            <w:vMerge w:val="restart"/>
          </w:tcPr>
          <w:p w:rsidR="00047D8F" w:rsidRDefault="00613ED3">
            <w:pPr>
              <w:pStyle w:val="TableParagraph"/>
              <w:spacing w:line="257" w:lineRule="exact"/>
              <w:ind w:left="18"/>
              <w:rPr>
                <w:rFonts w:ascii="Century Gothic" w:hAnsi="Century Gothic"/>
                <w:sz w:val="24"/>
              </w:rPr>
            </w:pPr>
            <w:r>
              <w:rPr>
                <w:rFonts w:ascii="Century Gothic" w:hAnsi="Century Gothic"/>
                <w:b/>
                <w:color w:val="0057A0"/>
                <w:sz w:val="24"/>
              </w:rPr>
              <w:t xml:space="preserve">Key indicator 3: </w:t>
            </w:r>
            <w:r>
              <w:rPr>
                <w:rFonts w:ascii="Century Gothic" w:hAnsi="Century Gothic"/>
                <w:color w:val="0057A0"/>
                <w:sz w:val="24"/>
              </w:rPr>
              <w:t>Increased confidence, knowledge and skills of all staff in teaching PE and sport</w:t>
            </w:r>
          </w:p>
        </w:tc>
        <w:tc>
          <w:tcPr>
            <w:tcW w:w="3076"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Percentage of total allocation:</w:t>
            </w:r>
          </w:p>
        </w:tc>
      </w:tr>
      <w:tr w:rsidR="00047D8F">
        <w:trPr>
          <w:trHeight w:val="280"/>
        </w:trPr>
        <w:tc>
          <w:tcPr>
            <w:tcW w:w="12302" w:type="dxa"/>
            <w:gridSpan w:val="4"/>
            <w:vMerge/>
            <w:tcBorders>
              <w:top w:val="nil"/>
            </w:tcBorders>
          </w:tcPr>
          <w:p w:rsidR="00047D8F" w:rsidRDefault="00047D8F">
            <w:pPr>
              <w:rPr>
                <w:rFonts w:ascii="Century Gothic" w:hAnsi="Century Gothic"/>
                <w:sz w:val="2"/>
                <w:szCs w:val="2"/>
              </w:rPr>
            </w:pPr>
          </w:p>
        </w:tc>
        <w:tc>
          <w:tcPr>
            <w:tcW w:w="3076" w:type="dxa"/>
          </w:tcPr>
          <w:p w:rsidR="00047D8F" w:rsidRDefault="00706C19">
            <w:pPr>
              <w:pStyle w:val="TableParagraph"/>
              <w:spacing w:line="257" w:lineRule="exact"/>
              <w:jc w:val="center"/>
              <w:rPr>
                <w:rFonts w:ascii="Century Gothic" w:hAnsi="Century Gothic"/>
                <w:sz w:val="24"/>
              </w:rPr>
            </w:pPr>
            <w:r>
              <w:rPr>
                <w:rFonts w:ascii="Century Gothic" w:hAnsi="Century Gothic"/>
                <w:color w:val="231F20"/>
                <w:sz w:val="24"/>
              </w:rPr>
              <w:t>12.20</w:t>
            </w:r>
            <w:r w:rsidR="00613ED3">
              <w:rPr>
                <w:rFonts w:ascii="Century Gothic" w:hAnsi="Century Gothic"/>
                <w:color w:val="231F20"/>
                <w:sz w:val="24"/>
              </w:rPr>
              <w:t>%</w:t>
            </w:r>
          </w:p>
        </w:tc>
      </w:tr>
      <w:tr w:rsidR="00047D8F">
        <w:trPr>
          <w:trHeight w:val="580"/>
        </w:trPr>
        <w:tc>
          <w:tcPr>
            <w:tcW w:w="3758"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School focus with clarity on intended</w:t>
            </w:r>
          </w:p>
          <w:p w:rsidR="00047D8F" w:rsidRDefault="00613ED3">
            <w:pPr>
              <w:pStyle w:val="TableParagraph"/>
              <w:spacing w:line="290" w:lineRule="exact"/>
              <w:ind w:left="18"/>
              <w:rPr>
                <w:rFonts w:ascii="Century Gothic" w:hAnsi="Century Gothic"/>
                <w:sz w:val="24"/>
              </w:rPr>
            </w:pPr>
            <w:r>
              <w:rPr>
                <w:rFonts w:ascii="Century Gothic" w:hAnsi="Century Gothic"/>
                <w:b/>
                <w:color w:val="231F20"/>
                <w:sz w:val="24"/>
              </w:rPr>
              <w:t>impact on pupils</w:t>
            </w:r>
            <w:r>
              <w:rPr>
                <w:rFonts w:ascii="Century Gothic" w:hAnsi="Century Gothic"/>
                <w:color w:val="231F20"/>
                <w:sz w:val="24"/>
              </w:rPr>
              <w:t>:</w:t>
            </w:r>
          </w:p>
        </w:tc>
        <w:tc>
          <w:tcPr>
            <w:tcW w:w="34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Actions to achieve:</w:t>
            </w:r>
          </w:p>
        </w:tc>
        <w:tc>
          <w:tcPr>
            <w:tcW w:w="1663"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Funding</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allocated:</w:t>
            </w:r>
          </w:p>
        </w:tc>
        <w:tc>
          <w:tcPr>
            <w:tcW w:w="3423"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Evidence and impact:</w:t>
            </w:r>
          </w:p>
        </w:tc>
        <w:tc>
          <w:tcPr>
            <w:tcW w:w="3076"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Sustainability and suggested</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next steps:</w:t>
            </w:r>
          </w:p>
        </w:tc>
      </w:tr>
      <w:tr w:rsidR="00047D8F">
        <w:trPr>
          <w:trHeight w:val="2040"/>
        </w:trPr>
        <w:tc>
          <w:tcPr>
            <w:tcW w:w="3758" w:type="dxa"/>
          </w:tcPr>
          <w:p w:rsidR="00047D8F" w:rsidRDefault="00613ED3">
            <w:pPr>
              <w:pStyle w:val="TableParagraph"/>
              <w:rPr>
                <w:rFonts w:ascii="Century Gothic" w:hAnsi="Century Gothic"/>
                <w:sz w:val="24"/>
              </w:rPr>
            </w:pPr>
            <w:r>
              <w:rPr>
                <w:rFonts w:ascii="Century Gothic" w:hAnsi="Century Gothic"/>
                <w:sz w:val="24"/>
              </w:rPr>
              <w:t>Continued CPD for all staff in PE</w:t>
            </w:r>
          </w:p>
        </w:tc>
        <w:tc>
          <w:tcPr>
            <w:tcW w:w="3458" w:type="dxa"/>
          </w:tcPr>
          <w:p w:rsidR="00047D8F" w:rsidRDefault="00047D8F" w:rsidP="00FA25FF">
            <w:pPr>
              <w:pStyle w:val="TableParagraph"/>
              <w:rPr>
                <w:rFonts w:ascii="Century Gothic" w:hAnsi="Century Gothic"/>
                <w:color w:val="31849B" w:themeColor="accent5" w:themeShade="BF"/>
                <w:sz w:val="24"/>
              </w:rPr>
            </w:pPr>
          </w:p>
          <w:p w:rsidR="00047D8F" w:rsidRDefault="00613ED3">
            <w:pPr>
              <w:pStyle w:val="TableParagraph"/>
              <w:numPr>
                <w:ilvl w:val="0"/>
                <w:numId w:val="13"/>
              </w:numPr>
              <w:ind w:left="360"/>
              <w:rPr>
                <w:rFonts w:ascii="Century Gothic" w:hAnsi="Century Gothic"/>
                <w:sz w:val="24"/>
              </w:rPr>
            </w:pPr>
            <w:r>
              <w:rPr>
                <w:rFonts w:ascii="Century Gothic" w:hAnsi="Century Gothic"/>
                <w:sz w:val="24"/>
              </w:rPr>
              <w:t xml:space="preserve">Signpost and encourage staff (and parents who </w:t>
            </w:r>
            <w:proofErr w:type="gramStart"/>
            <w:r>
              <w:rPr>
                <w:rFonts w:ascii="Century Gothic" w:hAnsi="Century Gothic"/>
                <w:sz w:val="24"/>
              </w:rPr>
              <w:t>assist )to</w:t>
            </w:r>
            <w:proofErr w:type="gramEnd"/>
            <w:r>
              <w:rPr>
                <w:rFonts w:ascii="Century Gothic" w:hAnsi="Century Gothic"/>
                <w:sz w:val="24"/>
              </w:rPr>
              <w:t xml:space="preserve"> attend relevant PE courses relating to individual needs.</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047D8F" w:rsidRDefault="00613ED3">
            <w:pPr>
              <w:pStyle w:val="TableParagraph"/>
              <w:numPr>
                <w:ilvl w:val="0"/>
                <w:numId w:val="13"/>
              </w:numPr>
              <w:ind w:left="360"/>
              <w:rPr>
                <w:rFonts w:ascii="Century Gothic" w:hAnsi="Century Gothic"/>
                <w:color w:val="0070C0"/>
                <w:sz w:val="24"/>
              </w:rPr>
            </w:pPr>
            <w:r>
              <w:rPr>
                <w:rFonts w:ascii="Century Gothic" w:hAnsi="Century Gothic"/>
                <w:color w:val="0070C0"/>
                <w:sz w:val="24"/>
              </w:rPr>
              <w:t>Opportunities for teachers to observe PE lessons across the school.</w:t>
            </w: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color w:val="00B050"/>
                <w:sz w:val="24"/>
              </w:rPr>
            </w:pPr>
          </w:p>
          <w:p w:rsidR="00047D8F" w:rsidRDefault="00047D8F">
            <w:pPr>
              <w:pStyle w:val="ListParagraph"/>
              <w:rPr>
                <w:rFonts w:ascii="Century Gothic" w:hAnsi="Century Gothic"/>
                <w:color w:val="00B050"/>
                <w:sz w:val="24"/>
              </w:rPr>
            </w:pPr>
          </w:p>
          <w:p w:rsidR="00047D8F" w:rsidRDefault="00047D8F">
            <w:pPr>
              <w:pStyle w:val="TableParagraph"/>
              <w:ind w:left="360"/>
              <w:rPr>
                <w:rFonts w:ascii="Century Gothic" w:hAnsi="Century Gothic"/>
                <w:color w:val="00B050"/>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C523C9">
            <w:pPr>
              <w:pStyle w:val="TableParagraph"/>
              <w:numPr>
                <w:ilvl w:val="0"/>
                <w:numId w:val="13"/>
              </w:numPr>
              <w:ind w:left="360"/>
              <w:rPr>
                <w:rFonts w:ascii="Century Gothic" w:hAnsi="Century Gothic"/>
                <w:sz w:val="24"/>
              </w:rPr>
            </w:pPr>
            <w:r>
              <w:rPr>
                <w:rFonts w:ascii="Century Gothic" w:hAnsi="Century Gothic"/>
                <w:sz w:val="24"/>
              </w:rPr>
              <w:t xml:space="preserve">Enhanced </w:t>
            </w:r>
            <w:r w:rsidR="00613ED3">
              <w:rPr>
                <w:rFonts w:ascii="Century Gothic" w:hAnsi="Century Gothic"/>
                <w:sz w:val="24"/>
              </w:rPr>
              <w:t>Membership of ‘Arena’ sports partnership.</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C523C9" w:rsidRDefault="00C523C9">
            <w:pPr>
              <w:pStyle w:val="TableParagraph"/>
              <w:rPr>
                <w:rFonts w:ascii="Century Gothic" w:hAnsi="Century Gothic"/>
                <w:color w:val="00B050"/>
                <w:sz w:val="24"/>
              </w:rPr>
            </w:pPr>
          </w:p>
          <w:p w:rsidR="00C523C9" w:rsidRDefault="00C523C9">
            <w:pPr>
              <w:pStyle w:val="TableParagraph"/>
              <w:rPr>
                <w:rFonts w:ascii="Century Gothic" w:hAnsi="Century Gothic"/>
                <w:color w:val="00B050"/>
                <w:sz w:val="24"/>
              </w:rPr>
            </w:pPr>
          </w:p>
          <w:p w:rsidR="00047D8F" w:rsidRDefault="00613ED3">
            <w:pPr>
              <w:pStyle w:val="TableParagraph"/>
              <w:numPr>
                <w:ilvl w:val="0"/>
                <w:numId w:val="13"/>
              </w:numPr>
              <w:ind w:left="360"/>
              <w:rPr>
                <w:rFonts w:ascii="Century Gothic" w:hAnsi="Century Gothic"/>
                <w:sz w:val="24"/>
              </w:rPr>
            </w:pPr>
            <w:r>
              <w:rPr>
                <w:rFonts w:ascii="Century Gothic" w:hAnsi="Century Gothic"/>
                <w:color w:val="0070C0"/>
                <w:sz w:val="24"/>
              </w:rPr>
              <w:t>Attendance at annual PE conference</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numPr>
                <w:ilvl w:val="0"/>
                <w:numId w:val="22"/>
              </w:numPr>
              <w:ind w:left="360"/>
              <w:rPr>
                <w:rFonts w:ascii="Century Gothic" w:hAnsi="Century Gothic"/>
                <w:sz w:val="24"/>
              </w:rPr>
            </w:pPr>
            <w:r>
              <w:rPr>
                <w:rFonts w:ascii="Century Gothic" w:hAnsi="Century Gothic"/>
                <w:sz w:val="24"/>
              </w:rPr>
              <w:t>Training and support for PE Co-</w:t>
            </w:r>
            <w:proofErr w:type="spellStart"/>
            <w:r>
              <w:rPr>
                <w:rFonts w:ascii="Century Gothic" w:hAnsi="Century Gothic"/>
                <w:sz w:val="24"/>
              </w:rPr>
              <w:t>ordinator</w:t>
            </w:r>
            <w:proofErr w:type="spellEnd"/>
            <w:r>
              <w:rPr>
                <w:rFonts w:ascii="Century Gothic" w:hAnsi="Century Gothic"/>
                <w:sz w:val="24"/>
              </w:rPr>
              <w:t>.</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FE72A4" w:rsidRDefault="00FE72A4">
            <w:pPr>
              <w:pStyle w:val="TableParagraph"/>
              <w:rPr>
                <w:rFonts w:ascii="Century Gothic" w:hAnsi="Century Gothic"/>
                <w:sz w:val="24"/>
              </w:rPr>
            </w:pPr>
            <w:r>
              <w:rPr>
                <w:rFonts w:ascii="Century Gothic" w:hAnsi="Century Gothic"/>
                <w:sz w:val="24"/>
              </w:rPr>
              <w:br/>
            </w:r>
          </w:p>
          <w:p w:rsidR="00047D8F" w:rsidRDefault="00FE72A4">
            <w:pPr>
              <w:pStyle w:val="TableParagraph"/>
              <w:numPr>
                <w:ilvl w:val="0"/>
                <w:numId w:val="22"/>
              </w:numPr>
              <w:ind w:left="390" w:hanging="390"/>
              <w:rPr>
                <w:rFonts w:ascii="Century Gothic" w:hAnsi="Century Gothic"/>
                <w:sz w:val="24"/>
              </w:rPr>
            </w:pPr>
            <w:r>
              <w:rPr>
                <w:rFonts w:ascii="Century Gothic" w:hAnsi="Century Gothic"/>
                <w:color w:val="0070C0"/>
                <w:sz w:val="24"/>
              </w:rPr>
              <w:t xml:space="preserve">Mini bus driver revalidation </w:t>
            </w:r>
          </w:p>
        </w:tc>
        <w:tc>
          <w:tcPr>
            <w:tcW w:w="1663" w:type="dxa"/>
          </w:tcPr>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£300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color w:val="0070C0"/>
                <w:sz w:val="24"/>
              </w:rPr>
            </w:pPr>
            <w:r>
              <w:rPr>
                <w:rFonts w:ascii="Century Gothic" w:hAnsi="Century Gothic"/>
                <w:color w:val="0070C0"/>
                <w:sz w:val="24"/>
              </w:rPr>
              <w:t>£250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FA25FF">
            <w:pPr>
              <w:pStyle w:val="TableParagraph"/>
              <w:rPr>
                <w:rFonts w:ascii="Century Gothic" w:hAnsi="Century Gothic"/>
                <w:sz w:val="24"/>
              </w:rPr>
            </w:pPr>
            <w:r w:rsidRPr="00D247C3">
              <w:rPr>
                <w:rFonts w:ascii="Century Gothic" w:hAnsi="Century Gothic"/>
                <w:sz w:val="24"/>
              </w:rPr>
              <w:t>£8</w:t>
            </w:r>
            <w:r w:rsidR="00613ED3" w:rsidRPr="00D247C3">
              <w:rPr>
                <w:rFonts w:ascii="Century Gothic" w:hAnsi="Century Gothic"/>
                <w:sz w:val="24"/>
              </w:rPr>
              <w:t>50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color w:val="0070C0"/>
                <w:sz w:val="24"/>
              </w:rPr>
            </w:pPr>
          </w:p>
          <w:p w:rsidR="00C523C9" w:rsidRDefault="00C523C9">
            <w:pPr>
              <w:pStyle w:val="TableParagraph"/>
              <w:rPr>
                <w:rFonts w:ascii="Century Gothic" w:hAnsi="Century Gothic"/>
                <w:color w:val="0070C0"/>
                <w:sz w:val="24"/>
              </w:rPr>
            </w:pPr>
          </w:p>
          <w:p w:rsidR="00C523C9" w:rsidRDefault="00C523C9">
            <w:pPr>
              <w:pStyle w:val="TableParagraph"/>
              <w:rPr>
                <w:rFonts w:ascii="Century Gothic" w:hAnsi="Century Gothic"/>
                <w:color w:val="0070C0"/>
                <w:sz w:val="24"/>
              </w:rPr>
            </w:pPr>
          </w:p>
          <w:p w:rsidR="00047D8F" w:rsidRDefault="00613ED3">
            <w:pPr>
              <w:pStyle w:val="TableParagraph"/>
              <w:rPr>
                <w:rFonts w:ascii="Century Gothic" w:hAnsi="Century Gothic"/>
                <w:color w:val="0070C0"/>
                <w:sz w:val="24"/>
              </w:rPr>
            </w:pPr>
            <w:r>
              <w:rPr>
                <w:rFonts w:ascii="Century Gothic" w:hAnsi="Century Gothic"/>
                <w:color w:val="0070C0"/>
                <w:sz w:val="24"/>
              </w:rPr>
              <w:t>£200</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rPr>
                <w:rFonts w:ascii="Century Gothic" w:hAnsi="Century Gothic"/>
                <w:sz w:val="24"/>
              </w:rPr>
            </w:pPr>
            <w:r>
              <w:rPr>
                <w:rFonts w:ascii="Century Gothic" w:hAnsi="Century Gothic"/>
                <w:sz w:val="24"/>
              </w:rPr>
              <w:t>£150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047D8F" w:rsidRDefault="00047D8F">
            <w:pPr>
              <w:pStyle w:val="TableParagraph"/>
              <w:rPr>
                <w:rFonts w:ascii="Century Gothic" w:hAnsi="Century Gothic"/>
                <w:sz w:val="24"/>
              </w:rPr>
            </w:pPr>
          </w:p>
          <w:p w:rsidR="00FE72A4" w:rsidRDefault="00FE72A4">
            <w:pPr>
              <w:pStyle w:val="TableParagraph"/>
              <w:rPr>
                <w:rFonts w:ascii="Century Gothic" w:hAnsi="Century Gothic"/>
                <w:sz w:val="24"/>
              </w:rPr>
            </w:pPr>
          </w:p>
          <w:p w:rsidR="00FE72A4" w:rsidRDefault="00FE72A4">
            <w:pPr>
              <w:pStyle w:val="TableParagraph"/>
              <w:rPr>
                <w:rFonts w:ascii="Century Gothic" w:hAnsi="Century Gothic"/>
                <w:color w:val="0070C0"/>
                <w:sz w:val="24"/>
              </w:rPr>
            </w:pPr>
          </w:p>
          <w:p w:rsidR="00047D8F" w:rsidRDefault="00613ED3" w:rsidP="00D247C3">
            <w:pPr>
              <w:pStyle w:val="TableParagraph"/>
              <w:rPr>
                <w:rFonts w:ascii="Century Gothic" w:hAnsi="Century Gothic"/>
                <w:sz w:val="24"/>
              </w:rPr>
            </w:pPr>
            <w:r>
              <w:rPr>
                <w:rFonts w:ascii="Century Gothic" w:hAnsi="Century Gothic"/>
                <w:color w:val="0070C0"/>
                <w:sz w:val="24"/>
              </w:rPr>
              <w:t>£</w:t>
            </w:r>
            <w:r w:rsidR="00D247C3">
              <w:rPr>
                <w:rFonts w:ascii="Century Gothic" w:hAnsi="Century Gothic"/>
                <w:color w:val="0070C0"/>
                <w:sz w:val="24"/>
              </w:rPr>
              <w:t>320</w:t>
            </w:r>
          </w:p>
        </w:tc>
        <w:tc>
          <w:tcPr>
            <w:tcW w:w="3423" w:type="dxa"/>
          </w:tcPr>
          <w:p w:rsidR="00047D8F" w:rsidRDefault="00613ED3">
            <w:pPr>
              <w:pStyle w:val="TableParagraph"/>
              <w:numPr>
                <w:ilvl w:val="0"/>
                <w:numId w:val="14"/>
              </w:numPr>
              <w:spacing w:before="120"/>
              <w:ind w:left="360"/>
              <w:rPr>
                <w:rFonts w:ascii="Century Gothic" w:hAnsi="Century Gothic"/>
                <w:sz w:val="24"/>
              </w:rPr>
            </w:pPr>
            <w:r>
              <w:rPr>
                <w:rFonts w:ascii="Century Gothic" w:hAnsi="Century Gothic"/>
                <w:sz w:val="24"/>
              </w:rPr>
              <w:t xml:space="preserve">Children benefit from increased knowledge of staff and have opportunities to develop skills in a range of sports. </w:t>
            </w:r>
          </w:p>
          <w:p w:rsidR="00047D8F" w:rsidRDefault="00613ED3">
            <w:pPr>
              <w:pStyle w:val="TableParagraph"/>
              <w:spacing w:before="120"/>
              <w:ind w:left="360"/>
              <w:rPr>
                <w:rFonts w:ascii="Century Gothic" w:hAnsi="Century Gothic"/>
                <w:color w:val="000000" w:themeColor="text1"/>
                <w:sz w:val="24"/>
              </w:rPr>
            </w:pPr>
            <w:r>
              <w:rPr>
                <w:rFonts w:ascii="Century Gothic" w:hAnsi="Century Gothic"/>
                <w:color w:val="000000" w:themeColor="text1"/>
                <w:sz w:val="24"/>
              </w:rPr>
              <w:t xml:space="preserve">Wild Tribe </w:t>
            </w:r>
            <w:r w:rsidR="00FA25FF">
              <w:rPr>
                <w:rFonts w:ascii="Century Gothic" w:hAnsi="Century Gothic"/>
                <w:color w:val="000000" w:themeColor="text1"/>
                <w:sz w:val="24"/>
              </w:rPr>
              <w:t xml:space="preserve">outdoor learning </w:t>
            </w:r>
            <w:r>
              <w:rPr>
                <w:rFonts w:ascii="Century Gothic" w:hAnsi="Century Gothic"/>
                <w:color w:val="000000" w:themeColor="text1"/>
                <w:sz w:val="24"/>
              </w:rPr>
              <w:t>training</w:t>
            </w:r>
            <w:r w:rsidR="00FA25FF">
              <w:rPr>
                <w:rFonts w:ascii="Century Gothic" w:hAnsi="Century Gothic"/>
                <w:color w:val="000000" w:themeColor="text1"/>
                <w:sz w:val="24"/>
              </w:rPr>
              <w:t xml:space="preserve"> update</w:t>
            </w:r>
            <w:r>
              <w:rPr>
                <w:rFonts w:ascii="Century Gothic" w:hAnsi="Century Gothic"/>
                <w:color w:val="000000" w:themeColor="text1"/>
                <w:sz w:val="24"/>
              </w:rPr>
              <w:t xml:space="preserve"> for one member of staff has been completed</w:t>
            </w:r>
            <w:r w:rsidR="00C523C9">
              <w:rPr>
                <w:rFonts w:ascii="Century Gothic" w:hAnsi="Century Gothic"/>
                <w:color w:val="000000" w:themeColor="text1"/>
                <w:sz w:val="24"/>
              </w:rPr>
              <w:t xml:space="preserve"> and they have started to develop the KS1 outdoor learning area.</w:t>
            </w:r>
          </w:p>
          <w:p w:rsidR="00047D8F" w:rsidRDefault="00047D8F">
            <w:pPr>
              <w:pStyle w:val="TableParagraph"/>
              <w:ind w:left="360"/>
              <w:rPr>
                <w:rFonts w:ascii="Century Gothic" w:hAnsi="Century Gothic"/>
                <w:color w:val="00B050"/>
                <w:sz w:val="24"/>
              </w:rPr>
            </w:pPr>
          </w:p>
          <w:p w:rsidR="00047D8F" w:rsidRDefault="00613ED3">
            <w:pPr>
              <w:pStyle w:val="TableParagraph"/>
              <w:numPr>
                <w:ilvl w:val="0"/>
                <w:numId w:val="14"/>
              </w:numPr>
              <w:ind w:left="360"/>
              <w:rPr>
                <w:rFonts w:ascii="Century Gothic" w:hAnsi="Century Gothic"/>
                <w:color w:val="00B050"/>
                <w:sz w:val="24"/>
              </w:rPr>
            </w:pPr>
            <w:r>
              <w:rPr>
                <w:rFonts w:ascii="Century Gothic" w:hAnsi="Century Gothic"/>
                <w:sz w:val="24"/>
              </w:rPr>
              <w:t>‘</w:t>
            </w:r>
            <w:proofErr w:type="gramStart"/>
            <w:r>
              <w:rPr>
                <w:rFonts w:ascii="Century Gothic" w:hAnsi="Century Gothic"/>
                <w:color w:val="0070C0"/>
                <w:sz w:val="24"/>
              </w:rPr>
              <w:t>high</w:t>
            </w:r>
            <w:proofErr w:type="gramEnd"/>
            <w:r>
              <w:rPr>
                <w:rFonts w:ascii="Century Gothic" w:hAnsi="Century Gothic"/>
                <w:color w:val="0070C0"/>
                <w:sz w:val="24"/>
              </w:rPr>
              <w:t xml:space="preserve"> quality’ teaching impacts outcomes of children. Staff use feedback to further develop knowledge/skills on the delivery of PE</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TableParagraph"/>
              <w:numPr>
                <w:ilvl w:val="0"/>
                <w:numId w:val="14"/>
              </w:numPr>
              <w:ind w:left="360"/>
              <w:rPr>
                <w:rFonts w:ascii="Century Gothic" w:hAnsi="Century Gothic"/>
                <w:sz w:val="24"/>
              </w:rPr>
            </w:pPr>
            <w:r>
              <w:rPr>
                <w:rFonts w:ascii="Century Gothic" w:hAnsi="Century Gothic"/>
                <w:sz w:val="24"/>
              </w:rPr>
              <w:t>Staff have greater access to support / CPD through package offered. Children also benefit from       clubs and activities accessed through Arena.</w:t>
            </w:r>
          </w:p>
          <w:p w:rsidR="00047D8F" w:rsidRDefault="00C523C9">
            <w:pPr>
              <w:pStyle w:val="TableParagraph"/>
              <w:ind w:left="360"/>
              <w:rPr>
                <w:rFonts w:ascii="Century Gothic" w:hAnsi="Century Gothic"/>
                <w:sz w:val="24"/>
              </w:rPr>
            </w:pPr>
            <w:r>
              <w:rPr>
                <w:rFonts w:ascii="Century Gothic" w:hAnsi="Century Gothic"/>
                <w:sz w:val="24"/>
              </w:rPr>
              <w:t>Enhanced membership has been purchased to provide additional benefits and support.</w:t>
            </w:r>
          </w:p>
          <w:p w:rsidR="00047D8F" w:rsidRDefault="00047D8F">
            <w:pPr>
              <w:pStyle w:val="TableParagraph"/>
              <w:ind w:left="360"/>
              <w:rPr>
                <w:rFonts w:ascii="Century Gothic" w:hAnsi="Century Gothic"/>
                <w:sz w:val="24"/>
              </w:rPr>
            </w:pPr>
          </w:p>
          <w:p w:rsidR="00047D8F" w:rsidRDefault="00613ED3">
            <w:pPr>
              <w:pStyle w:val="TableParagraph"/>
              <w:numPr>
                <w:ilvl w:val="0"/>
                <w:numId w:val="14"/>
              </w:numPr>
              <w:ind w:left="360"/>
              <w:rPr>
                <w:rFonts w:ascii="Century Gothic" w:hAnsi="Century Gothic"/>
                <w:sz w:val="24"/>
              </w:rPr>
            </w:pPr>
            <w:r>
              <w:rPr>
                <w:rFonts w:ascii="Century Gothic" w:hAnsi="Century Gothic"/>
                <w:color w:val="0070C0"/>
                <w:sz w:val="24"/>
              </w:rPr>
              <w:t>Two staff per year attend conference with focus on networking across schools, further developing understanding of ‘national initiatives’, CPD opportunities. - This took place online this year via video conference due to circumstances.</w:t>
            </w: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TableParagraph"/>
              <w:numPr>
                <w:ilvl w:val="0"/>
                <w:numId w:val="14"/>
              </w:numPr>
              <w:ind w:left="360"/>
              <w:rPr>
                <w:rFonts w:ascii="Century Gothic" w:hAnsi="Century Gothic"/>
                <w:sz w:val="24"/>
              </w:rPr>
            </w:pPr>
            <w:r>
              <w:rPr>
                <w:rFonts w:ascii="Century Gothic" w:hAnsi="Century Gothic"/>
                <w:sz w:val="24"/>
              </w:rPr>
              <w:t>Confidence and knowledge in delivering PE activities throughout the school and in the wider community.</w:t>
            </w:r>
          </w:p>
          <w:p w:rsidR="00C523C9" w:rsidRDefault="00C523C9" w:rsidP="00C523C9">
            <w:pPr>
              <w:pStyle w:val="TableParagraph"/>
              <w:ind w:left="360"/>
              <w:rPr>
                <w:rFonts w:ascii="Century Gothic" w:hAnsi="Century Gothic"/>
                <w:sz w:val="24"/>
              </w:rPr>
            </w:pPr>
            <w:r>
              <w:rPr>
                <w:rFonts w:ascii="Century Gothic" w:hAnsi="Century Gothic"/>
                <w:sz w:val="24"/>
              </w:rPr>
              <w:t>PE Co-</w:t>
            </w:r>
            <w:proofErr w:type="spellStart"/>
            <w:r>
              <w:rPr>
                <w:rFonts w:ascii="Century Gothic" w:hAnsi="Century Gothic"/>
                <w:sz w:val="24"/>
              </w:rPr>
              <w:t>ordinator</w:t>
            </w:r>
            <w:proofErr w:type="spellEnd"/>
            <w:r>
              <w:rPr>
                <w:rFonts w:ascii="Century Gothic" w:hAnsi="Century Gothic"/>
                <w:sz w:val="24"/>
              </w:rPr>
              <w:t xml:space="preserve"> has completed their </w:t>
            </w:r>
            <w:r w:rsidR="00E74F98">
              <w:rPr>
                <w:rFonts w:ascii="Century Gothic" w:hAnsi="Century Gothic"/>
                <w:sz w:val="24"/>
              </w:rPr>
              <w:t>PE Co-</w:t>
            </w:r>
            <w:proofErr w:type="spellStart"/>
            <w:r w:rsidR="00E74F98">
              <w:rPr>
                <w:rFonts w:ascii="Century Gothic" w:hAnsi="Century Gothic"/>
                <w:sz w:val="24"/>
              </w:rPr>
              <w:t>ordinator</w:t>
            </w:r>
            <w:proofErr w:type="spellEnd"/>
            <w:r w:rsidR="00E74F98">
              <w:rPr>
                <w:rFonts w:ascii="Century Gothic" w:hAnsi="Century Gothic"/>
                <w:sz w:val="24"/>
              </w:rPr>
              <w:t xml:space="preserve"> training and is beginning to implement this in school.</w:t>
            </w:r>
          </w:p>
          <w:p w:rsidR="00047D8F" w:rsidRDefault="00047D8F">
            <w:pPr>
              <w:pStyle w:val="ListParagraph"/>
              <w:rPr>
                <w:rFonts w:ascii="Century Gothic" w:hAnsi="Century Gothic"/>
                <w:sz w:val="24"/>
              </w:rPr>
            </w:pPr>
          </w:p>
          <w:p w:rsidR="00047D8F" w:rsidRPr="00FE72A4" w:rsidRDefault="00047D8F" w:rsidP="00FE72A4">
            <w:pPr>
              <w:rPr>
                <w:rFonts w:ascii="Century Gothic" w:hAnsi="Century Gothic"/>
                <w:sz w:val="24"/>
              </w:rPr>
            </w:pPr>
          </w:p>
          <w:p w:rsidR="00047D8F" w:rsidRDefault="00FE72A4">
            <w:pPr>
              <w:pStyle w:val="TableParagraph"/>
              <w:numPr>
                <w:ilvl w:val="0"/>
                <w:numId w:val="14"/>
              </w:numPr>
              <w:ind w:left="360"/>
              <w:rPr>
                <w:rFonts w:ascii="Century Gothic" w:hAnsi="Century Gothic"/>
                <w:sz w:val="24"/>
              </w:rPr>
            </w:pPr>
            <w:r>
              <w:rPr>
                <w:rFonts w:ascii="Century Gothic" w:hAnsi="Century Gothic"/>
                <w:color w:val="0070C0"/>
                <w:sz w:val="24"/>
              </w:rPr>
              <w:t>Enables children to attend sport events and outdoor learning.</w:t>
            </w:r>
          </w:p>
          <w:p w:rsidR="00047D8F" w:rsidRDefault="00047D8F">
            <w:pPr>
              <w:pStyle w:val="TableParagraph"/>
              <w:rPr>
                <w:rFonts w:ascii="Century Gothic" w:hAnsi="Century Gothic"/>
                <w:color w:val="0070C0"/>
                <w:sz w:val="24"/>
              </w:rPr>
            </w:pPr>
          </w:p>
          <w:p w:rsidR="00047D8F" w:rsidRDefault="00047D8F" w:rsidP="00FE72A4">
            <w:pPr>
              <w:tabs>
                <w:tab w:val="left" w:pos="1020"/>
              </w:tabs>
              <w:rPr>
                <w:rFonts w:ascii="Century Gothic" w:hAnsi="Century Gothic"/>
                <w:color w:val="0070C0"/>
                <w:sz w:val="24"/>
              </w:rPr>
            </w:pPr>
          </w:p>
          <w:p w:rsidR="00FE72A4" w:rsidRPr="00FE72A4" w:rsidRDefault="00FE72A4" w:rsidP="00FE72A4">
            <w:pPr>
              <w:tabs>
                <w:tab w:val="left" w:pos="1020"/>
              </w:tabs>
            </w:pPr>
          </w:p>
        </w:tc>
        <w:tc>
          <w:tcPr>
            <w:tcW w:w="3076" w:type="dxa"/>
            <w:shd w:val="clear" w:color="auto" w:fill="FFFFFF" w:themeFill="background1"/>
          </w:tcPr>
          <w:p w:rsidR="00047D8F" w:rsidRDefault="00047D8F">
            <w:pPr>
              <w:pStyle w:val="TableParagraph"/>
              <w:rPr>
                <w:rFonts w:ascii="Century Gothic" w:hAnsi="Century Gothic"/>
                <w:sz w:val="24"/>
              </w:rPr>
            </w:pPr>
          </w:p>
          <w:p w:rsidR="00047D8F" w:rsidRDefault="00613ED3">
            <w:pPr>
              <w:pStyle w:val="TableParagraph"/>
              <w:ind w:left="360"/>
              <w:rPr>
                <w:rFonts w:ascii="Century Gothic" w:hAnsi="Century Gothic"/>
                <w:sz w:val="24"/>
              </w:rPr>
            </w:pPr>
            <w:r>
              <w:rPr>
                <w:rFonts w:ascii="Century Gothic" w:hAnsi="Century Gothic"/>
                <w:sz w:val="24"/>
              </w:rPr>
              <w:t>Continued CPD. Consider priorities for 202</w:t>
            </w:r>
            <w:r w:rsidR="001941F4">
              <w:rPr>
                <w:rFonts w:ascii="Century Gothic" w:hAnsi="Century Gothic"/>
                <w:sz w:val="24"/>
              </w:rPr>
              <w:t>1</w:t>
            </w:r>
            <w:r>
              <w:rPr>
                <w:rFonts w:ascii="Century Gothic" w:hAnsi="Century Gothic"/>
                <w:sz w:val="24"/>
              </w:rPr>
              <w:t>/202</w:t>
            </w:r>
            <w:r w:rsidR="001941F4">
              <w:rPr>
                <w:rFonts w:ascii="Century Gothic" w:hAnsi="Century Gothic"/>
                <w:sz w:val="24"/>
              </w:rPr>
              <w:t>2</w:t>
            </w:r>
          </w:p>
          <w:p w:rsidR="00047D8F" w:rsidRDefault="00047D8F">
            <w:pPr>
              <w:pStyle w:val="TableParagraph"/>
              <w:ind w:left="360"/>
              <w:rPr>
                <w:rFonts w:ascii="Century Gothic" w:hAnsi="Century Gothic"/>
                <w:color w:val="000000" w:themeColor="text1"/>
                <w:sz w:val="24"/>
              </w:rPr>
            </w:pPr>
          </w:p>
          <w:p w:rsidR="00047D8F" w:rsidRDefault="00613ED3">
            <w:pPr>
              <w:pStyle w:val="TableParagraph"/>
              <w:ind w:left="720" w:hanging="720"/>
              <w:rPr>
                <w:rFonts w:ascii="Century Gothic" w:hAnsi="Century Gothic"/>
                <w:color w:val="000000" w:themeColor="text1"/>
                <w:sz w:val="24"/>
              </w:rPr>
            </w:pPr>
            <w:r>
              <w:rPr>
                <w:rFonts w:ascii="Century Gothic" w:hAnsi="Century Gothic"/>
                <w:color w:val="000000" w:themeColor="text1"/>
                <w:sz w:val="24"/>
              </w:rPr>
              <w:t xml:space="preserve">      Develop this area of knowledge and expertise for other staff members.</w:t>
            </w:r>
          </w:p>
          <w:p w:rsidR="00FA25FF" w:rsidRDefault="00FA25FF">
            <w:pPr>
              <w:pStyle w:val="TableParagraph"/>
              <w:ind w:left="720" w:hanging="720"/>
              <w:rPr>
                <w:rFonts w:ascii="Century Gothic" w:hAnsi="Century Gothic"/>
                <w:color w:val="000000" w:themeColor="text1"/>
                <w:sz w:val="24"/>
              </w:rPr>
            </w:pPr>
            <w:r>
              <w:rPr>
                <w:rFonts w:ascii="Century Gothic" w:hAnsi="Century Gothic"/>
                <w:color w:val="000000" w:themeColor="text1"/>
                <w:sz w:val="24"/>
              </w:rPr>
              <w:t xml:space="preserve">           Swimming training to be updated for all staff involved.</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color w:val="0070C0"/>
                <w:sz w:val="24"/>
              </w:rPr>
            </w:pPr>
          </w:p>
          <w:p w:rsidR="00047D8F" w:rsidRDefault="00047D8F">
            <w:pPr>
              <w:pStyle w:val="TableParagraph"/>
              <w:ind w:left="360"/>
              <w:rPr>
                <w:rFonts w:ascii="Century Gothic" w:hAnsi="Century Gothic"/>
                <w:color w:val="0070C0"/>
                <w:sz w:val="24"/>
              </w:rPr>
            </w:pPr>
          </w:p>
          <w:p w:rsidR="00047D8F" w:rsidRDefault="00047D8F">
            <w:pPr>
              <w:pStyle w:val="TableParagraph"/>
              <w:ind w:left="360"/>
              <w:rPr>
                <w:rFonts w:ascii="Century Gothic" w:hAnsi="Century Gothic"/>
                <w:color w:val="0070C0"/>
                <w:sz w:val="24"/>
              </w:rPr>
            </w:pPr>
          </w:p>
          <w:p w:rsidR="00047D8F" w:rsidRDefault="00613ED3">
            <w:pPr>
              <w:pStyle w:val="TableParagraph"/>
              <w:ind w:left="360"/>
              <w:rPr>
                <w:rFonts w:ascii="Century Gothic" w:hAnsi="Century Gothic"/>
                <w:color w:val="0070C0"/>
                <w:sz w:val="24"/>
              </w:rPr>
            </w:pPr>
            <w:r>
              <w:rPr>
                <w:rFonts w:ascii="Century Gothic" w:hAnsi="Century Gothic"/>
                <w:color w:val="0070C0"/>
                <w:sz w:val="24"/>
              </w:rPr>
              <w:t>Work towards consistency in delivering high quality teaching.</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613ED3">
            <w:pPr>
              <w:pStyle w:val="TableParagraph"/>
              <w:ind w:left="360"/>
              <w:rPr>
                <w:rFonts w:ascii="Century Gothic" w:hAnsi="Century Gothic"/>
                <w:color w:val="00B050"/>
                <w:sz w:val="24"/>
              </w:rPr>
            </w:pPr>
            <w:r>
              <w:rPr>
                <w:rFonts w:ascii="Century Gothic" w:hAnsi="Century Gothic"/>
                <w:sz w:val="24"/>
              </w:rPr>
              <w:t>Review membership for 202</w:t>
            </w:r>
            <w:r w:rsidR="00C523C9">
              <w:rPr>
                <w:rFonts w:ascii="Century Gothic" w:hAnsi="Century Gothic"/>
                <w:sz w:val="24"/>
              </w:rPr>
              <w:t>1</w:t>
            </w:r>
            <w:r>
              <w:rPr>
                <w:rFonts w:ascii="Century Gothic" w:hAnsi="Century Gothic"/>
                <w:sz w:val="24"/>
              </w:rPr>
              <w:t xml:space="preserve"> – 202</w:t>
            </w:r>
            <w:r w:rsidR="00C523C9">
              <w:rPr>
                <w:rFonts w:ascii="Century Gothic" w:hAnsi="Century Gothic"/>
                <w:sz w:val="24"/>
              </w:rPr>
              <w:t>2</w:t>
            </w: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C523C9" w:rsidRDefault="00C523C9">
            <w:pPr>
              <w:pStyle w:val="TableParagraph"/>
              <w:rPr>
                <w:rFonts w:ascii="Century Gothic" w:hAnsi="Century Gothic"/>
                <w:sz w:val="24"/>
              </w:rPr>
            </w:pPr>
          </w:p>
          <w:p w:rsidR="00047D8F" w:rsidRDefault="00613ED3">
            <w:pPr>
              <w:pStyle w:val="TableParagraph"/>
              <w:numPr>
                <w:ilvl w:val="0"/>
                <w:numId w:val="14"/>
              </w:numPr>
              <w:rPr>
                <w:rFonts w:ascii="Century Gothic" w:hAnsi="Century Gothic"/>
                <w:sz w:val="24"/>
              </w:rPr>
            </w:pPr>
            <w:r>
              <w:rPr>
                <w:rFonts w:ascii="Century Gothic" w:hAnsi="Century Gothic"/>
                <w:color w:val="0070C0"/>
                <w:sz w:val="24"/>
              </w:rPr>
              <w:t>To Continue</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numPr>
                <w:ilvl w:val="0"/>
                <w:numId w:val="23"/>
              </w:numPr>
              <w:ind w:left="360"/>
              <w:rPr>
                <w:rFonts w:ascii="Century Gothic" w:hAnsi="Century Gothic"/>
                <w:sz w:val="24"/>
              </w:rPr>
            </w:pPr>
            <w:r>
              <w:rPr>
                <w:rFonts w:ascii="Century Gothic" w:hAnsi="Century Gothic"/>
                <w:sz w:val="24"/>
              </w:rPr>
              <w:t>Consid</w:t>
            </w:r>
            <w:r w:rsidR="00FE72A4">
              <w:rPr>
                <w:rFonts w:ascii="Century Gothic" w:hAnsi="Century Gothic"/>
                <w:sz w:val="24"/>
              </w:rPr>
              <w:t>er priorities and needs for 2021/2022</w:t>
            </w:r>
            <w:r>
              <w:rPr>
                <w:rFonts w:ascii="Century Gothic" w:hAnsi="Century Gothic"/>
                <w:sz w:val="24"/>
              </w:rPr>
              <w:t xml:space="preserve"> and arrange appropriate training</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E74F98" w:rsidRDefault="00E74F98">
            <w:pPr>
              <w:pStyle w:val="TableParagraph"/>
              <w:rPr>
                <w:rFonts w:ascii="Century Gothic" w:hAnsi="Century Gothic"/>
                <w:sz w:val="24"/>
              </w:rPr>
            </w:pPr>
          </w:p>
          <w:p w:rsidR="00FE72A4" w:rsidRDefault="00613ED3">
            <w:pPr>
              <w:pStyle w:val="TableParagraph"/>
              <w:tabs>
                <w:tab w:val="left" w:pos="966"/>
              </w:tabs>
              <w:rPr>
                <w:rFonts w:ascii="Century Gothic" w:hAnsi="Century Gothic"/>
                <w:color w:val="FF0000"/>
                <w:sz w:val="24"/>
              </w:rPr>
            </w:pPr>
            <w:r>
              <w:rPr>
                <w:rFonts w:ascii="Century Gothic" w:hAnsi="Century Gothic"/>
                <w:color w:val="FF0000"/>
                <w:sz w:val="24"/>
              </w:rPr>
              <w:t xml:space="preserve"> </w:t>
            </w:r>
          </w:p>
          <w:p w:rsidR="00047D8F" w:rsidRDefault="00FE72A4">
            <w:pPr>
              <w:pStyle w:val="TableParagraph"/>
              <w:tabs>
                <w:tab w:val="left" w:pos="966"/>
              </w:tabs>
              <w:rPr>
                <w:rFonts w:ascii="Century Gothic" w:hAnsi="Century Gothic"/>
                <w:color w:val="FF0000"/>
                <w:sz w:val="24"/>
              </w:rPr>
            </w:pPr>
            <w:r>
              <w:rPr>
                <w:rFonts w:ascii="Century Gothic" w:hAnsi="Century Gothic"/>
                <w:color w:val="0070C0"/>
                <w:sz w:val="24"/>
              </w:rPr>
              <w:t>Review in 3 years and consider training new drivers.</w:t>
            </w:r>
          </w:p>
          <w:p w:rsidR="00047D8F" w:rsidRDefault="00047D8F">
            <w:pPr>
              <w:pStyle w:val="TableParagraph"/>
              <w:tabs>
                <w:tab w:val="left" w:pos="966"/>
              </w:tabs>
              <w:rPr>
                <w:rFonts w:ascii="Century Gothic" w:hAnsi="Century Gothic"/>
                <w:color w:val="FF0000"/>
                <w:sz w:val="24"/>
              </w:rPr>
            </w:pPr>
          </w:p>
          <w:p w:rsidR="00047D8F" w:rsidRDefault="00047D8F"/>
        </w:tc>
      </w:tr>
      <w:tr w:rsidR="00047D8F">
        <w:trPr>
          <w:trHeight w:val="300"/>
        </w:trPr>
        <w:tc>
          <w:tcPr>
            <w:tcW w:w="12302" w:type="dxa"/>
            <w:gridSpan w:val="4"/>
            <w:vMerge w:val="restart"/>
          </w:tcPr>
          <w:p w:rsidR="00047D8F" w:rsidRDefault="00613ED3">
            <w:pPr>
              <w:pStyle w:val="TableParagraph"/>
              <w:spacing w:line="257" w:lineRule="exact"/>
              <w:ind w:left="18"/>
              <w:rPr>
                <w:rFonts w:ascii="Century Gothic" w:hAnsi="Century Gothic"/>
                <w:sz w:val="24"/>
              </w:rPr>
            </w:pPr>
            <w:r>
              <w:rPr>
                <w:rFonts w:ascii="Century Gothic" w:hAnsi="Century Gothic"/>
                <w:b/>
                <w:color w:val="0057A0"/>
                <w:sz w:val="24"/>
              </w:rPr>
              <w:t xml:space="preserve">Key indicator 4: </w:t>
            </w:r>
            <w:r>
              <w:rPr>
                <w:rFonts w:ascii="Century Gothic" w:hAnsi="Century Gothic"/>
                <w:color w:val="0057A0"/>
                <w:sz w:val="24"/>
              </w:rPr>
              <w:t>Broader experience of a range of sports and activities offered to all pupils</w:t>
            </w:r>
          </w:p>
        </w:tc>
        <w:tc>
          <w:tcPr>
            <w:tcW w:w="3076"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Percentage of total allocation:</w:t>
            </w:r>
          </w:p>
        </w:tc>
      </w:tr>
      <w:tr w:rsidR="00047D8F">
        <w:trPr>
          <w:trHeight w:val="300"/>
        </w:trPr>
        <w:tc>
          <w:tcPr>
            <w:tcW w:w="12302" w:type="dxa"/>
            <w:gridSpan w:val="4"/>
            <w:vMerge/>
            <w:tcBorders>
              <w:top w:val="nil"/>
            </w:tcBorders>
          </w:tcPr>
          <w:p w:rsidR="00047D8F" w:rsidRDefault="00047D8F">
            <w:pPr>
              <w:rPr>
                <w:rFonts w:ascii="Century Gothic" w:hAnsi="Century Gothic"/>
                <w:sz w:val="2"/>
                <w:szCs w:val="2"/>
              </w:rPr>
            </w:pPr>
          </w:p>
        </w:tc>
        <w:tc>
          <w:tcPr>
            <w:tcW w:w="3076" w:type="dxa"/>
          </w:tcPr>
          <w:p w:rsidR="00047D8F" w:rsidRDefault="00706C19">
            <w:pPr>
              <w:pStyle w:val="TableParagraph"/>
              <w:spacing w:line="257" w:lineRule="exact"/>
              <w:jc w:val="center"/>
              <w:rPr>
                <w:rFonts w:ascii="Century Gothic" w:hAnsi="Century Gothic"/>
                <w:sz w:val="24"/>
              </w:rPr>
            </w:pPr>
            <w:r>
              <w:rPr>
                <w:rFonts w:ascii="Century Gothic" w:hAnsi="Century Gothic"/>
                <w:color w:val="231F20"/>
                <w:sz w:val="24"/>
              </w:rPr>
              <w:t>13.60</w:t>
            </w:r>
            <w:r w:rsidR="00613ED3">
              <w:rPr>
                <w:rFonts w:ascii="Century Gothic" w:hAnsi="Century Gothic"/>
                <w:color w:val="231F20"/>
                <w:sz w:val="24"/>
              </w:rPr>
              <w:t>%</w:t>
            </w:r>
          </w:p>
        </w:tc>
      </w:tr>
      <w:tr w:rsidR="00047D8F">
        <w:trPr>
          <w:trHeight w:val="580"/>
        </w:trPr>
        <w:tc>
          <w:tcPr>
            <w:tcW w:w="3758"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School focus with clarity on intended</w:t>
            </w:r>
          </w:p>
          <w:p w:rsidR="00047D8F" w:rsidRDefault="00613ED3">
            <w:pPr>
              <w:pStyle w:val="TableParagraph"/>
              <w:spacing w:line="290" w:lineRule="exact"/>
              <w:ind w:left="18"/>
              <w:rPr>
                <w:rFonts w:ascii="Century Gothic" w:hAnsi="Century Gothic"/>
                <w:b/>
                <w:sz w:val="24"/>
              </w:rPr>
            </w:pPr>
            <w:r>
              <w:rPr>
                <w:rFonts w:ascii="Century Gothic" w:hAnsi="Century Gothic"/>
                <w:b/>
                <w:color w:val="231F20"/>
                <w:sz w:val="24"/>
              </w:rPr>
              <w:t>impact on pupils:</w:t>
            </w:r>
          </w:p>
        </w:tc>
        <w:tc>
          <w:tcPr>
            <w:tcW w:w="34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Actions to achieve:</w:t>
            </w:r>
          </w:p>
        </w:tc>
        <w:tc>
          <w:tcPr>
            <w:tcW w:w="1663"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Funding</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allocated:</w:t>
            </w:r>
          </w:p>
        </w:tc>
        <w:tc>
          <w:tcPr>
            <w:tcW w:w="3423"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Evidence and impact:</w:t>
            </w:r>
          </w:p>
        </w:tc>
        <w:tc>
          <w:tcPr>
            <w:tcW w:w="3076"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Sustainability and suggested</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next steps:</w:t>
            </w:r>
          </w:p>
        </w:tc>
      </w:tr>
      <w:tr w:rsidR="00047D8F">
        <w:trPr>
          <w:trHeight w:val="2160"/>
        </w:trPr>
        <w:tc>
          <w:tcPr>
            <w:tcW w:w="37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To offer a greater range of sports for all children including alternative sports.</w:t>
            </w:r>
          </w:p>
        </w:tc>
        <w:tc>
          <w:tcPr>
            <w:tcW w:w="3458" w:type="dxa"/>
          </w:tcPr>
          <w:p w:rsidR="00047D8F" w:rsidRDefault="00047D8F" w:rsidP="00FE72A4">
            <w:pPr>
              <w:pStyle w:val="TableParagraph"/>
              <w:rPr>
                <w:rFonts w:ascii="Century Gothic" w:hAnsi="Century Gothic"/>
                <w:color w:val="000000" w:themeColor="text1"/>
                <w:sz w:val="24"/>
              </w:rPr>
            </w:pPr>
          </w:p>
          <w:p w:rsidR="00047D8F" w:rsidRDefault="00613ED3">
            <w:pPr>
              <w:pStyle w:val="TableParagraph"/>
              <w:numPr>
                <w:ilvl w:val="0"/>
                <w:numId w:val="14"/>
              </w:numPr>
              <w:ind w:left="360"/>
              <w:rPr>
                <w:rFonts w:ascii="Century Gothic" w:hAnsi="Century Gothic"/>
                <w:color w:val="000000" w:themeColor="text1"/>
                <w:sz w:val="24"/>
              </w:rPr>
            </w:pPr>
            <w:r>
              <w:rPr>
                <w:rFonts w:ascii="Century Gothic" w:hAnsi="Century Gothic"/>
                <w:color w:val="000000" w:themeColor="text1"/>
                <w:sz w:val="24"/>
              </w:rPr>
              <w:t>Tri-golf to be successfully introduced, linked to the School Games Toolkit</w:t>
            </w:r>
            <w:r w:rsidR="00FE72A4">
              <w:rPr>
                <w:rFonts w:ascii="Century Gothic" w:hAnsi="Century Gothic"/>
                <w:color w:val="000000" w:themeColor="text1"/>
                <w:sz w:val="24"/>
              </w:rPr>
              <w:t xml:space="preserve"> and purchase of equipment. Carried forward again.</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rsidP="00FE72A4">
            <w:pPr>
              <w:pStyle w:val="TableParagraph"/>
              <w:tabs>
                <w:tab w:val="left" w:pos="1248"/>
              </w:tabs>
              <w:rPr>
                <w:rFonts w:ascii="Century Gothic" w:hAnsi="Century Gothic"/>
                <w:color w:val="000000" w:themeColor="text1"/>
                <w:sz w:val="24"/>
              </w:rPr>
            </w:pPr>
          </w:p>
          <w:p w:rsidR="00047D8F" w:rsidRDefault="00613ED3">
            <w:pPr>
              <w:pStyle w:val="TableParagraph"/>
              <w:numPr>
                <w:ilvl w:val="0"/>
                <w:numId w:val="14"/>
              </w:numPr>
              <w:rPr>
                <w:rFonts w:ascii="Century Gothic" w:hAnsi="Century Gothic"/>
                <w:color w:val="0070C0"/>
                <w:sz w:val="24"/>
              </w:rPr>
            </w:pPr>
            <w:r>
              <w:rPr>
                <w:rFonts w:ascii="Century Gothic" w:hAnsi="Century Gothic"/>
                <w:color w:val="0070C0"/>
                <w:sz w:val="24"/>
              </w:rPr>
              <w:t>Introduction of lawn bowls.</w:t>
            </w:r>
          </w:p>
          <w:p w:rsidR="00047D8F" w:rsidRDefault="00613ED3">
            <w:pPr>
              <w:pStyle w:val="TableParagraph"/>
              <w:ind w:left="258"/>
              <w:rPr>
                <w:rFonts w:ascii="Century Gothic" w:hAnsi="Century Gothic"/>
                <w:color w:val="0070C0"/>
                <w:sz w:val="24"/>
              </w:rPr>
            </w:pPr>
            <w:r>
              <w:rPr>
                <w:rFonts w:ascii="Century Gothic" w:hAnsi="Century Gothic"/>
                <w:color w:val="0070C0"/>
                <w:sz w:val="24"/>
              </w:rPr>
              <w:t>Children involved in lawn bowls at school and once competent visit and play at the local bowling club.</w:t>
            </w:r>
          </w:p>
          <w:p w:rsidR="00047D8F" w:rsidRDefault="00047D8F">
            <w:pPr>
              <w:pStyle w:val="TableParagraph"/>
              <w:rPr>
                <w:rFonts w:ascii="Century Gothic" w:hAnsi="Century Gothic"/>
                <w:color w:val="000000" w:themeColor="text1"/>
                <w:sz w:val="24"/>
              </w:rPr>
            </w:pPr>
          </w:p>
          <w:p w:rsidR="00047D8F" w:rsidRDefault="00047D8F">
            <w:pPr>
              <w:pStyle w:val="TableParagraph"/>
              <w:ind w:left="360"/>
              <w:rPr>
                <w:rFonts w:ascii="Century Gothic" w:hAnsi="Century Gothic"/>
                <w:color w:val="000000" w:themeColor="text1"/>
                <w:sz w:val="24"/>
              </w:rPr>
            </w:pPr>
          </w:p>
          <w:p w:rsidR="00047D8F" w:rsidRDefault="00047D8F">
            <w:pPr>
              <w:pStyle w:val="TableParagraph"/>
              <w:ind w:left="360"/>
              <w:rPr>
                <w:rFonts w:ascii="Century Gothic" w:hAnsi="Century Gothic"/>
                <w:color w:val="000000" w:themeColor="text1"/>
                <w:sz w:val="24"/>
              </w:rPr>
            </w:pPr>
          </w:p>
          <w:p w:rsidR="00047D8F" w:rsidRDefault="00047D8F">
            <w:pPr>
              <w:pStyle w:val="TableParagraph"/>
              <w:ind w:left="360"/>
              <w:rPr>
                <w:rFonts w:ascii="Century Gothic" w:hAnsi="Century Gothic"/>
                <w:color w:val="000000" w:themeColor="text1"/>
                <w:sz w:val="24"/>
              </w:rPr>
            </w:pPr>
          </w:p>
          <w:p w:rsidR="00047D8F" w:rsidRPr="00FE72A4" w:rsidRDefault="00047D8F" w:rsidP="00FE72A4">
            <w:pPr>
              <w:rPr>
                <w:rFonts w:ascii="Century Gothic" w:hAnsi="Century Gothic"/>
                <w:sz w:val="24"/>
              </w:rPr>
            </w:pPr>
          </w:p>
          <w:p w:rsidR="00047D8F" w:rsidRDefault="00613ED3">
            <w:pPr>
              <w:pStyle w:val="TableParagraph"/>
              <w:numPr>
                <w:ilvl w:val="0"/>
                <w:numId w:val="14"/>
              </w:numPr>
              <w:ind w:left="360"/>
              <w:rPr>
                <w:rFonts w:ascii="Century Gothic" w:hAnsi="Century Gothic"/>
                <w:color w:val="0070C0"/>
                <w:sz w:val="24"/>
              </w:rPr>
            </w:pPr>
            <w:r>
              <w:rPr>
                <w:rFonts w:ascii="Century Gothic" w:hAnsi="Century Gothic"/>
                <w:color w:val="0070C0"/>
                <w:sz w:val="24"/>
              </w:rPr>
              <w:t xml:space="preserve">Use of outside specialist coaches from  Plymouth Argyle Community Trust to deliver weekly KS1 &amp; KS2  </w:t>
            </w:r>
            <w:r w:rsidR="00FE72A4">
              <w:rPr>
                <w:rFonts w:ascii="Century Gothic" w:hAnsi="Century Gothic"/>
                <w:color w:val="0070C0"/>
                <w:sz w:val="24"/>
              </w:rPr>
              <w:t xml:space="preserve">multi-skills </w:t>
            </w:r>
            <w:r>
              <w:rPr>
                <w:rFonts w:ascii="Century Gothic" w:hAnsi="Century Gothic"/>
                <w:color w:val="0070C0"/>
                <w:sz w:val="24"/>
              </w:rPr>
              <w:t xml:space="preserve">club sessions.   </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613ED3">
            <w:pPr>
              <w:pStyle w:val="TableParagraph"/>
              <w:ind w:left="360"/>
              <w:rPr>
                <w:rFonts w:ascii="Century Gothic" w:hAnsi="Century Gothic"/>
                <w:sz w:val="24"/>
              </w:rPr>
            </w:pPr>
            <w:r>
              <w:rPr>
                <w:rFonts w:ascii="Century Gothic" w:hAnsi="Century Gothic"/>
                <w:sz w:val="24"/>
              </w:rPr>
              <w:t>PAFC - took over delivering our running club this year.</w:t>
            </w:r>
          </w:p>
          <w:p w:rsidR="00047D8F" w:rsidRDefault="00047D8F">
            <w:pPr>
              <w:pStyle w:val="Table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color w:val="0070C0"/>
                <w:sz w:val="24"/>
              </w:rPr>
            </w:pPr>
          </w:p>
          <w:p w:rsidR="00FE72A4" w:rsidRDefault="00FE72A4">
            <w:pPr>
              <w:pStyle w:val="TableParagraph"/>
              <w:ind w:left="360"/>
              <w:rPr>
                <w:rFonts w:ascii="Century Gothic" w:hAnsi="Century Gothic"/>
                <w:color w:val="0070C0"/>
                <w:sz w:val="24"/>
              </w:rPr>
            </w:pPr>
          </w:p>
          <w:p w:rsidR="00047D8F" w:rsidRDefault="00FE72A4">
            <w:pPr>
              <w:pStyle w:val="TableParagraph"/>
              <w:numPr>
                <w:ilvl w:val="0"/>
                <w:numId w:val="14"/>
              </w:numPr>
              <w:rPr>
                <w:rFonts w:ascii="Century Gothic" w:hAnsi="Century Gothic"/>
                <w:color w:val="0070C0"/>
                <w:sz w:val="24"/>
              </w:rPr>
            </w:pPr>
            <w:r>
              <w:rPr>
                <w:rFonts w:ascii="Century Gothic" w:hAnsi="Century Gothic"/>
                <w:color w:val="0070C0"/>
                <w:sz w:val="24"/>
              </w:rPr>
              <w:t>Develop</w:t>
            </w:r>
            <w:r w:rsidR="00613ED3">
              <w:rPr>
                <w:rFonts w:ascii="Century Gothic" w:hAnsi="Century Gothic"/>
                <w:color w:val="0070C0"/>
                <w:sz w:val="24"/>
              </w:rPr>
              <w:t xml:space="preserve"> basic orienteering skills through British Orienteering using t</w:t>
            </w:r>
            <w:r>
              <w:rPr>
                <w:rFonts w:ascii="Century Gothic" w:hAnsi="Century Gothic"/>
                <w:color w:val="0070C0"/>
                <w:sz w:val="24"/>
              </w:rPr>
              <w:t xml:space="preserve">he Tri-O schools’ activity </w:t>
            </w:r>
            <w:proofErr w:type="spellStart"/>
            <w:r>
              <w:rPr>
                <w:rFonts w:ascii="Century Gothic" w:hAnsi="Century Gothic"/>
                <w:color w:val="0070C0"/>
                <w:sz w:val="24"/>
              </w:rPr>
              <w:t>pac</w:t>
            </w:r>
            <w:proofErr w:type="spellEnd"/>
            <w:r>
              <w:rPr>
                <w:rFonts w:ascii="Century Gothic" w:hAnsi="Century Gothic"/>
                <w:color w:val="0070C0"/>
                <w:sz w:val="24"/>
              </w:rPr>
              <w:t xml:space="preserve"> both on and off site. Making use of our local area </w:t>
            </w:r>
            <w:proofErr w:type="spellStart"/>
            <w:r>
              <w:rPr>
                <w:rFonts w:ascii="Century Gothic" w:hAnsi="Century Gothic"/>
                <w:color w:val="0070C0"/>
                <w:sz w:val="24"/>
              </w:rPr>
              <w:t>e.g</w:t>
            </w:r>
            <w:proofErr w:type="spellEnd"/>
            <w:r>
              <w:rPr>
                <w:rFonts w:ascii="Century Gothic" w:hAnsi="Century Gothic"/>
                <w:color w:val="0070C0"/>
                <w:sz w:val="24"/>
              </w:rPr>
              <w:t xml:space="preserve"> </w:t>
            </w:r>
            <w:proofErr w:type="spellStart"/>
            <w:proofErr w:type="gramStart"/>
            <w:r>
              <w:rPr>
                <w:rFonts w:ascii="Century Gothic" w:hAnsi="Century Gothic"/>
                <w:color w:val="0070C0"/>
                <w:sz w:val="24"/>
              </w:rPr>
              <w:t>dartmoor</w:t>
            </w:r>
            <w:proofErr w:type="spellEnd"/>
            <w:proofErr w:type="gramEnd"/>
            <w:r>
              <w:rPr>
                <w:rFonts w:ascii="Century Gothic" w:hAnsi="Century Gothic"/>
                <w:color w:val="0070C0"/>
                <w:sz w:val="24"/>
              </w:rPr>
              <w:t>.</w:t>
            </w:r>
          </w:p>
          <w:p w:rsidR="00047D8F" w:rsidRDefault="00047D8F">
            <w:pPr>
              <w:pStyle w:val="TableParagraph"/>
              <w:ind w:left="360"/>
              <w:rPr>
                <w:rFonts w:ascii="Century Gothic" w:hAnsi="Century Gothic"/>
                <w:color w:val="000000" w:themeColor="text1"/>
                <w:sz w:val="24"/>
              </w:rPr>
            </w:pPr>
          </w:p>
          <w:p w:rsidR="00047D8F" w:rsidRDefault="00047D8F">
            <w:pPr>
              <w:pStyle w:val="TableParagraph"/>
              <w:ind w:left="360"/>
              <w:rPr>
                <w:rFonts w:ascii="Century Gothic" w:hAnsi="Century Gothic"/>
                <w:sz w:val="24"/>
              </w:rPr>
            </w:pPr>
          </w:p>
          <w:p w:rsidR="00047D8F" w:rsidRDefault="00613ED3">
            <w:pPr>
              <w:pStyle w:val="TableParagraph"/>
              <w:numPr>
                <w:ilvl w:val="0"/>
                <w:numId w:val="24"/>
              </w:numPr>
              <w:ind w:left="417"/>
              <w:rPr>
                <w:rFonts w:ascii="Century Gothic" w:hAnsi="Century Gothic"/>
                <w:color w:val="0070C0"/>
                <w:sz w:val="24"/>
              </w:rPr>
            </w:pPr>
            <w:r>
              <w:rPr>
                <w:rFonts w:ascii="Century Gothic" w:hAnsi="Century Gothic"/>
                <w:color w:val="0070C0"/>
                <w:sz w:val="24"/>
              </w:rPr>
              <w:t xml:space="preserve">Orienteering on </w:t>
            </w:r>
            <w:proofErr w:type="spellStart"/>
            <w:r>
              <w:rPr>
                <w:rFonts w:ascii="Century Gothic" w:hAnsi="Century Gothic"/>
                <w:color w:val="0070C0"/>
                <w:sz w:val="24"/>
              </w:rPr>
              <w:t>Dartmoor</w:t>
            </w:r>
            <w:proofErr w:type="spellEnd"/>
            <w:r>
              <w:rPr>
                <w:rFonts w:ascii="Century Gothic" w:hAnsi="Century Gothic"/>
                <w:color w:val="0070C0"/>
                <w:sz w:val="24"/>
              </w:rPr>
              <w:t xml:space="preserve"> led by </w:t>
            </w:r>
            <w:r w:rsidR="004E4B2D">
              <w:rPr>
                <w:rFonts w:ascii="Century Gothic" w:hAnsi="Century Gothic"/>
                <w:color w:val="0070C0"/>
                <w:sz w:val="24"/>
              </w:rPr>
              <w:t xml:space="preserve">school staff for </w:t>
            </w:r>
            <w:proofErr w:type="spellStart"/>
            <w:r w:rsidR="004E4B2D">
              <w:rPr>
                <w:rFonts w:ascii="Century Gothic" w:hAnsi="Century Gothic"/>
                <w:color w:val="0070C0"/>
                <w:sz w:val="24"/>
              </w:rPr>
              <w:t>Yr</w:t>
            </w:r>
            <w:proofErr w:type="spellEnd"/>
            <w:r w:rsidR="004E4B2D">
              <w:rPr>
                <w:rFonts w:ascii="Century Gothic" w:hAnsi="Century Gothic"/>
                <w:color w:val="0070C0"/>
                <w:sz w:val="24"/>
              </w:rPr>
              <w:t xml:space="preserve"> 6 children.</w:t>
            </w:r>
          </w:p>
          <w:p w:rsidR="00047D8F" w:rsidRDefault="00047D8F">
            <w:pPr>
              <w:pStyle w:val="TableParagraph"/>
              <w:ind w:left="360"/>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4E4B2D" w:rsidRDefault="004E4B2D">
            <w:pPr>
              <w:pStyle w:val="TableParagraph"/>
              <w:rPr>
                <w:rFonts w:ascii="Century Gothic" w:hAnsi="Century Gothic"/>
                <w:color w:val="4F81BD" w:themeColor="accent1"/>
                <w:sz w:val="24"/>
              </w:rPr>
            </w:pPr>
          </w:p>
          <w:p w:rsidR="00047D8F" w:rsidRDefault="004E4B2D">
            <w:pPr>
              <w:pStyle w:val="TableParagraph"/>
              <w:ind w:left="360"/>
              <w:rPr>
                <w:rFonts w:ascii="Century Gothic" w:hAnsi="Century Gothic"/>
                <w:sz w:val="24"/>
              </w:rPr>
            </w:pPr>
            <w:r>
              <w:rPr>
                <w:rFonts w:ascii="Century Gothic" w:hAnsi="Century Gothic"/>
                <w:sz w:val="24"/>
              </w:rPr>
              <w:t>Sailing, paddle boarding and rafting</w:t>
            </w:r>
            <w:r w:rsidR="00613ED3">
              <w:rPr>
                <w:rFonts w:ascii="Century Gothic" w:hAnsi="Century Gothic"/>
                <w:sz w:val="24"/>
              </w:rPr>
              <w:t xml:space="preserve"> </w:t>
            </w:r>
            <w:r>
              <w:rPr>
                <w:rFonts w:ascii="Century Gothic" w:hAnsi="Century Gothic"/>
                <w:sz w:val="24"/>
              </w:rPr>
              <w:t xml:space="preserve">at </w:t>
            </w:r>
            <w:proofErr w:type="spellStart"/>
            <w:r>
              <w:rPr>
                <w:rFonts w:ascii="Century Gothic" w:hAnsi="Century Gothic"/>
                <w:sz w:val="24"/>
              </w:rPr>
              <w:t>roadford</w:t>
            </w:r>
            <w:proofErr w:type="spellEnd"/>
            <w:r w:rsidR="00613ED3">
              <w:rPr>
                <w:rFonts w:ascii="Century Gothic" w:hAnsi="Century Gothic"/>
                <w:sz w:val="24"/>
              </w:rPr>
              <w:t xml:space="preserve"> by qualified instructors </w:t>
            </w:r>
          </w:p>
          <w:p w:rsidR="00047D8F" w:rsidRDefault="00047D8F">
            <w:pPr>
              <w:pStyle w:val="TableParagraph"/>
              <w:ind w:left="360"/>
              <w:rPr>
                <w:rFonts w:ascii="Century Gothic" w:hAnsi="Century Gothic"/>
                <w:color w:val="4F81BD" w:themeColor="accent1"/>
                <w:sz w:val="24"/>
              </w:rPr>
            </w:pPr>
          </w:p>
          <w:p w:rsidR="00047D8F" w:rsidRDefault="00047D8F">
            <w:pPr>
              <w:pStyle w:val="TableParagraph"/>
              <w:ind w:left="360"/>
              <w:rPr>
                <w:rFonts w:ascii="Century Gothic" w:hAnsi="Century Gothic"/>
                <w:color w:val="4F81BD" w:themeColor="accent1"/>
                <w:sz w:val="24"/>
              </w:rPr>
            </w:pPr>
          </w:p>
          <w:p w:rsidR="00047D8F" w:rsidRDefault="00047D8F">
            <w:pPr>
              <w:pStyle w:val="TableParagraph"/>
              <w:ind w:left="360"/>
              <w:rPr>
                <w:rFonts w:ascii="Century Gothic" w:hAnsi="Century Gothic"/>
                <w:color w:val="4F81BD" w:themeColor="accent1"/>
                <w:sz w:val="24"/>
              </w:rPr>
            </w:pPr>
          </w:p>
          <w:p w:rsidR="00047D8F" w:rsidRDefault="00047D8F">
            <w:pPr>
              <w:pStyle w:val="TableParagraph"/>
              <w:ind w:left="360"/>
              <w:rPr>
                <w:rFonts w:ascii="Century Gothic" w:hAnsi="Century Gothic"/>
                <w:color w:val="4F81BD" w:themeColor="accent1"/>
                <w:sz w:val="24"/>
              </w:rPr>
            </w:pPr>
          </w:p>
          <w:p w:rsidR="00047D8F" w:rsidRDefault="00047D8F">
            <w:pPr>
              <w:pStyle w:val="TableParagraph"/>
              <w:ind w:left="360"/>
              <w:rPr>
                <w:rFonts w:ascii="Century Gothic" w:hAnsi="Century Gothic"/>
                <w:color w:val="4F81BD" w:themeColor="accent1"/>
                <w:sz w:val="24"/>
              </w:rPr>
            </w:pPr>
          </w:p>
          <w:p w:rsidR="00047D8F" w:rsidRDefault="00047D8F">
            <w:pPr>
              <w:pStyle w:val="TableParagraph"/>
              <w:ind w:left="360"/>
              <w:rPr>
                <w:rFonts w:ascii="Century Gothic" w:hAnsi="Century Gothic"/>
                <w:color w:val="4F81BD" w:themeColor="accent1"/>
                <w:sz w:val="24"/>
              </w:rPr>
            </w:pPr>
          </w:p>
          <w:p w:rsidR="00047D8F" w:rsidRDefault="00047D8F">
            <w:pPr>
              <w:pStyle w:val="TableParagraph"/>
              <w:rPr>
                <w:rFonts w:ascii="Century Gothic" w:hAnsi="Century Gothic"/>
                <w:color w:val="4F81BD" w:themeColor="accent1"/>
                <w:sz w:val="24"/>
              </w:rPr>
            </w:pPr>
          </w:p>
          <w:p w:rsidR="00047D8F" w:rsidRDefault="004E4B2D">
            <w:pPr>
              <w:pStyle w:val="TableParagraph"/>
              <w:numPr>
                <w:ilvl w:val="0"/>
                <w:numId w:val="24"/>
              </w:numPr>
              <w:ind w:left="532" w:hanging="426"/>
              <w:rPr>
                <w:rFonts w:ascii="Century Gothic" w:hAnsi="Century Gothic"/>
                <w:color w:val="0070C0"/>
                <w:sz w:val="24"/>
              </w:rPr>
            </w:pPr>
            <w:r>
              <w:rPr>
                <w:rFonts w:ascii="Century Gothic" w:hAnsi="Century Gothic"/>
                <w:color w:val="0070C0"/>
                <w:sz w:val="24"/>
              </w:rPr>
              <w:t>Development</w:t>
            </w:r>
            <w:r w:rsidR="00613ED3">
              <w:rPr>
                <w:rFonts w:ascii="Century Gothic" w:hAnsi="Century Gothic"/>
                <w:color w:val="0070C0"/>
                <w:sz w:val="24"/>
              </w:rPr>
              <w:t xml:space="preserve"> of Yoga club for both KS1 and KS2 children. Yoga equipment purchased for this to be possible.</w:t>
            </w:r>
            <w:r>
              <w:rPr>
                <w:rFonts w:ascii="Century Gothic" w:hAnsi="Century Gothic"/>
                <w:color w:val="0070C0"/>
                <w:sz w:val="24"/>
              </w:rPr>
              <w:t xml:space="preserve"> Postponed due to </w:t>
            </w:r>
            <w:proofErr w:type="spellStart"/>
            <w:r>
              <w:rPr>
                <w:rFonts w:ascii="Century Gothic" w:hAnsi="Century Gothic"/>
                <w:color w:val="0070C0"/>
                <w:sz w:val="24"/>
              </w:rPr>
              <w:t>Covid</w:t>
            </w:r>
            <w:proofErr w:type="spellEnd"/>
            <w:r>
              <w:rPr>
                <w:rFonts w:ascii="Century Gothic" w:hAnsi="Century Gothic"/>
                <w:color w:val="0070C0"/>
                <w:sz w:val="24"/>
              </w:rPr>
              <w:t xml:space="preserve"> 19.</w:t>
            </w:r>
          </w:p>
          <w:p w:rsidR="00047D8F" w:rsidRDefault="00047D8F">
            <w:pPr>
              <w:pStyle w:val="TableParagraph"/>
              <w:rPr>
                <w:rFonts w:ascii="Century Gothic" w:hAnsi="Century Gothic"/>
                <w:sz w:val="24"/>
              </w:rPr>
            </w:pPr>
          </w:p>
        </w:tc>
        <w:tc>
          <w:tcPr>
            <w:tcW w:w="1663" w:type="dxa"/>
          </w:tcPr>
          <w:p w:rsidR="00047D8F" w:rsidRDefault="00613ED3">
            <w:pPr>
              <w:pStyle w:val="TableParagraph"/>
              <w:rPr>
                <w:rFonts w:ascii="Century Gothic" w:hAnsi="Century Gothic"/>
                <w:b/>
                <w:sz w:val="24"/>
              </w:rPr>
            </w:pPr>
            <w:r>
              <w:rPr>
                <w:rFonts w:ascii="Century Gothic" w:hAnsi="Century Gothic"/>
                <w:b/>
                <w:sz w:val="24"/>
              </w:rPr>
              <w:t xml:space="preserve">  </w:t>
            </w:r>
          </w:p>
          <w:p w:rsidR="00047D8F" w:rsidRDefault="00613ED3">
            <w:pPr>
              <w:pStyle w:val="TableParagraph"/>
              <w:rPr>
                <w:rFonts w:ascii="Century Gothic" w:hAnsi="Century Gothic"/>
                <w:sz w:val="24"/>
              </w:rPr>
            </w:pPr>
            <w:r>
              <w:rPr>
                <w:rFonts w:ascii="Century Gothic" w:hAnsi="Century Gothic"/>
                <w:sz w:val="24"/>
              </w:rPr>
              <w:t xml:space="preserve">  £150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FE72A4" w:rsidRDefault="00FE72A4">
            <w:pPr>
              <w:pStyle w:val="TableParagraph"/>
              <w:rPr>
                <w:rFonts w:ascii="Century Gothic" w:hAnsi="Century Gothic"/>
                <w:sz w:val="24"/>
              </w:rPr>
            </w:pPr>
          </w:p>
          <w:p w:rsidR="00047D8F" w:rsidRDefault="00613ED3">
            <w:pPr>
              <w:pStyle w:val="TableParagraph"/>
              <w:rPr>
                <w:rFonts w:ascii="Century Gothic" w:hAnsi="Century Gothic"/>
                <w:color w:val="0070C0"/>
                <w:sz w:val="24"/>
              </w:rPr>
            </w:pPr>
            <w:r>
              <w:rPr>
                <w:rFonts w:ascii="Century Gothic" w:hAnsi="Century Gothic"/>
                <w:color w:val="0070C0"/>
                <w:sz w:val="24"/>
              </w:rPr>
              <w:t>£100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color w:val="0070C0"/>
                <w:sz w:val="24"/>
              </w:rPr>
            </w:pPr>
            <w:r>
              <w:rPr>
                <w:rFonts w:ascii="Century Gothic" w:hAnsi="Century Gothic"/>
                <w:color w:val="0070C0"/>
                <w:sz w:val="24"/>
              </w:rPr>
              <w:t>£</w:t>
            </w:r>
            <w:r w:rsidR="00D247C3">
              <w:rPr>
                <w:rFonts w:ascii="Century Gothic" w:hAnsi="Century Gothic"/>
                <w:color w:val="0070C0"/>
                <w:sz w:val="24"/>
              </w:rPr>
              <w:t>540</w:t>
            </w: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047D8F">
            <w:pPr>
              <w:pStyle w:val="TableParagraph"/>
              <w:rPr>
                <w:rFonts w:ascii="Century Gothic" w:hAnsi="Century Gothic"/>
                <w:color w:val="FF0000"/>
                <w:sz w:val="24"/>
              </w:rPr>
            </w:pPr>
          </w:p>
          <w:p w:rsidR="00047D8F" w:rsidRDefault="00613ED3">
            <w:pPr>
              <w:pStyle w:val="TableParagraph"/>
              <w:rPr>
                <w:rFonts w:ascii="Century Gothic" w:hAnsi="Century Gothic"/>
                <w:color w:val="000000" w:themeColor="text1"/>
                <w:sz w:val="24"/>
              </w:rPr>
            </w:pPr>
            <w:r>
              <w:rPr>
                <w:rFonts w:ascii="Century Gothic" w:hAnsi="Century Gothic"/>
                <w:color w:val="000000" w:themeColor="text1"/>
                <w:sz w:val="24"/>
              </w:rPr>
              <w:t>£250</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color w:val="000000" w:themeColor="text1"/>
              </w:rPr>
            </w:pPr>
          </w:p>
          <w:p w:rsidR="004E4B2D" w:rsidRDefault="004E4B2D">
            <w:pPr>
              <w:pStyle w:val="TableParagraph"/>
              <w:rPr>
                <w:color w:val="000000" w:themeColor="text1"/>
              </w:rPr>
            </w:pPr>
          </w:p>
          <w:p w:rsidR="00047D8F" w:rsidRDefault="00613ED3">
            <w:pPr>
              <w:pStyle w:val="TableParagraph"/>
              <w:rPr>
                <w:rFonts w:ascii="Century Gothic" w:hAnsi="Century Gothic"/>
                <w:color w:val="000000" w:themeColor="text1"/>
                <w:sz w:val="24"/>
              </w:rPr>
            </w:pPr>
            <w:r>
              <w:rPr>
                <w:rFonts w:ascii="Century Gothic" w:hAnsi="Century Gothic"/>
                <w:color w:val="000000" w:themeColor="text1"/>
                <w:sz w:val="24"/>
              </w:rPr>
              <w:t>£</w:t>
            </w:r>
            <w:r w:rsidR="00D247C3">
              <w:rPr>
                <w:rFonts w:ascii="Century Gothic" w:hAnsi="Century Gothic"/>
                <w:color w:val="000000" w:themeColor="text1"/>
                <w:sz w:val="24"/>
              </w:rPr>
              <w:t>820</w:t>
            </w: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Default="00047D8F">
            <w:pPr>
              <w:rPr>
                <w:color w:val="000000" w:themeColor="text1"/>
              </w:rPr>
            </w:pPr>
          </w:p>
          <w:p w:rsidR="00047D8F" w:rsidRPr="00D247C3" w:rsidRDefault="00613ED3" w:rsidP="00D247C3">
            <w:pPr>
              <w:rPr>
                <w:rFonts w:ascii="Century Gothic" w:hAnsi="Century Gothic"/>
                <w:sz w:val="24"/>
                <w:szCs w:val="24"/>
              </w:rPr>
            </w:pPr>
            <w:r w:rsidRPr="00D247C3">
              <w:rPr>
                <w:rFonts w:ascii="Century Gothic" w:hAnsi="Century Gothic"/>
                <w:color w:val="0070C0"/>
                <w:sz w:val="24"/>
                <w:szCs w:val="24"/>
              </w:rPr>
              <w:t>£</w:t>
            </w:r>
            <w:r w:rsidR="00D247C3" w:rsidRPr="00D247C3">
              <w:rPr>
                <w:rFonts w:ascii="Century Gothic" w:hAnsi="Century Gothic"/>
                <w:color w:val="0070C0"/>
                <w:sz w:val="24"/>
                <w:szCs w:val="24"/>
              </w:rPr>
              <w:t>450</w:t>
            </w:r>
          </w:p>
        </w:tc>
        <w:tc>
          <w:tcPr>
            <w:tcW w:w="3423" w:type="dxa"/>
          </w:tcPr>
          <w:p w:rsidR="00047D8F" w:rsidRDefault="00047D8F">
            <w:pPr>
              <w:pStyle w:val="TableParagraph"/>
              <w:ind w:left="360"/>
              <w:rPr>
                <w:rFonts w:ascii="Century Gothic" w:hAnsi="Century Gothic"/>
                <w:color w:val="31849B" w:themeColor="accent5" w:themeShade="BF"/>
                <w:sz w:val="24"/>
              </w:rPr>
            </w:pPr>
          </w:p>
          <w:p w:rsidR="00047D8F" w:rsidRDefault="00613ED3">
            <w:pPr>
              <w:pStyle w:val="TableParagraph"/>
              <w:numPr>
                <w:ilvl w:val="0"/>
                <w:numId w:val="15"/>
              </w:numPr>
              <w:ind w:left="360"/>
              <w:rPr>
                <w:rFonts w:ascii="Century Gothic" w:hAnsi="Century Gothic"/>
                <w:color w:val="000000" w:themeColor="text1"/>
                <w:sz w:val="24"/>
              </w:rPr>
            </w:pPr>
            <w:r>
              <w:rPr>
                <w:rFonts w:ascii="Century Gothic" w:hAnsi="Century Gothic"/>
                <w:color w:val="000000" w:themeColor="text1"/>
                <w:sz w:val="24"/>
              </w:rPr>
              <w:t>Children enjoying a sport which, for many, will be their first experience of playing golf. Improved concentration, coordination &amp; joint flexibility.</w:t>
            </w:r>
          </w:p>
          <w:p w:rsidR="00047D8F" w:rsidRDefault="00613ED3">
            <w:pPr>
              <w:pStyle w:val="NormalWeb"/>
              <w:rPr>
                <w:rFonts w:ascii="Century Gothic" w:hAnsi="Century Gothic"/>
                <w:color w:val="000000" w:themeColor="text1"/>
              </w:rPr>
            </w:pPr>
            <w:r>
              <w:rPr>
                <w:rFonts w:ascii="Century Gothic" w:hAnsi="Century Gothic"/>
                <w:color w:val="000000" w:themeColor="text1"/>
              </w:rPr>
              <w:t xml:space="preserve">Tri- golf is an adaptable sport and has reaches beyond traditional PE. Introducing Tri-golf and different courses will have a positive impact on enhancing teaching across the curriculum. </w:t>
            </w:r>
          </w:p>
          <w:p w:rsidR="00047D8F" w:rsidRPr="00FE72A4" w:rsidRDefault="00047D8F" w:rsidP="00FE72A4">
            <w:pPr>
              <w:rPr>
                <w:rFonts w:ascii="Century Gothic" w:hAnsi="Century Gothic"/>
                <w:color w:val="000000" w:themeColor="text1"/>
                <w:sz w:val="24"/>
              </w:rPr>
            </w:pPr>
          </w:p>
          <w:p w:rsidR="00047D8F" w:rsidRDefault="00613ED3">
            <w:pPr>
              <w:pStyle w:val="ListParagraph"/>
              <w:rPr>
                <w:rFonts w:ascii="Century Gothic" w:hAnsi="Century Gothic"/>
                <w:color w:val="0070C0"/>
                <w:sz w:val="24"/>
                <w:szCs w:val="24"/>
              </w:rPr>
            </w:pPr>
            <w:r>
              <w:rPr>
                <w:rFonts w:ascii="Century Gothic" w:hAnsi="Century Gothic"/>
                <w:color w:val="0070C0"/>
                <w:sz w:val="24"/>
                <w:szCs w:val="24"/>
              </w:rPr>
              <w:t>Children enjoying a new sport which they may not consider as a ‘young’ persons sport. Improved</w:t>
            </w:r>
            <w:r>
              <w:rPr>
                <w:rFonts w:ascii="Century Gothic" w:hAnsi="Century Gothic" w:cs="Arial"/>
                <w:color w:val="0070C0"/>
                <w:sz w:val="24"/>
                <w:szCs w:val="24"/>
                <w:shd w:val="clear" w:color="auto" w:fill="FFFFFF"/>
              </w:rPr>
              <w:t xml:space="preserve"> concentration, co-ordination, strength, balance and joint flexibility </w:t>
            </w:r>
          </w:p>
          <w:p w:rsidR="00047D8F" w:rsidRDefault="00047D8F">
            <w:pPr>
              <w:pStyle w:val="ListParagraph"/>
              <w:rPr>
                <w:rFonts w:ascii="Century Gothic" w:hAnsi="Century Gothic"/>
                <w:color w:val="000000" w:themeColor="text1"/>
                <w:sz w:val="24"/>
              </w:rPr>
            </w:pPr>
          </w:p>
          <w:p w:rsidR="00047D8F" w:rsidRPr="00E74F98" w:rsidRDefault="00047D8F" w:rsidP="00E74F98">
            <w:pPr>
              <w:rPr>
                <w:rFonts w:ascii="Century Gothic" w:hAnsi="Century Gothic"/>
                <w:color w:val="000000" w:themeColor="text1"/>
                <w:sz w:val="24"/>
              </w:rPr>
            </w:pPr>
          </w:p>
          <w:p w:rsidR="00047D8F" w:rsidRDefault="00047D8F">
            <w:pPr>
              <w:rPr>
                <w:rFonts w:ascii="Century Gothic" w:hAnsi="Century Gothic"/>
                <w:sz w:val="24"/>
              </w:rPr>
            </w:pPr>
          </w:p>
          <w:p w:rsidR="00047D8F" w:rsidRDefault="00613ED3">
            <w:pPr>
              <w:pStyle w:val="ListParagraph"/>
              <w:numPr>
                <w:ilvl w:val="0"/>
                <w:numId w:val="15"/>
              </w:numPr>
              <w:ind w:left="360"/>
              <w:rPr>
                <w:rFonts w:ascii="Century Gothic" w:hAnsi="Century Gothic"/>
                <w:color w:val="0070C0"/>
                <w:sz w:val="24"/>
              </w:rPr>
            </w:pPr>
            <w:r>
              <w:rPr>
                <w:rFonts w:ascii="Century Gothic" w:hAnsi="Century Gothic"/>
                <w:color w:val="0070C0"/>
                <w:sz w:val="24"/>
              </w:rPr>
              <w:t xml:space="preserve">KS1 &amp; KS2 pupils to have access to free clubs Teachers are present at </w:t>
            </w:r>
            <w:r w:rsidR="00FE72A4">
              <w:rPr>
                <w:rFonts w:ascii="Century Gothic" w:hAnsi="Century Gothic"/>
                <w:color w:val="0070C0"/>
                <w:sz w:val="24"/>
              </w:rPr>
              <w:t>sessions during school hours</w:t>
            </w:r>
            <w:r>
              <w:rPr>
                <w:rFonts w:ascii="Century Gothic" w:hAnsi="Century Gothic"/>
                <w:color w:val="0070C0"/>
                <w:sz w:val="24"/>
              </w:rPr>
              <w:t xml:space="preserve"> so they can be coached by the professional to help develop their skills when delivering PE sessions to the children in school. </w:t>
            </w:r>
          </w:p>
          <w:p w:rsidR="00047D8F" w:rsidRDefault="00047D8F">
            <w:pPr>
              <w:rPr>
                <w:rFonts w:ascii="Century Gothic" w:hAnsi="Century Gothic"/>
                <w:color w:val="0070C0"/>
                <w:sz w:val="24"/>
              </w:rPr>
            </w:pPr>
          </w:p>
          <w:p w:rsidR="00FE72A4" w:rsidRDefault="00FE72A4" w:rsidP="007A51E4">
            <w:pPr>
              <w:pStyle w:val="TableParagraph"/>
              <w:spacing w:before="120"/>
              <w:rPr>
                <w:rFonts w:ascii="Century Gothic" w:hAnsi="Century Gothic"/>
                <w:color w:val="000000" w:themeColor="text1"/>
                <w:sz w:val="24"/>
              </w:rPr>
            </w:pPr>
          </w:p>
          <w:p w:rsidR="007A51E4" w:rsidRDefault="00613ED3">
            <w:pPr>
              <w:pStyle w:val="TableParagraph"/>
              <w:spacing w:before="120"/>
              <w:ind w:left="360"/>
              <w:rPr>
                <w:rFonts w:ascii="Century Gothic" w:hAnsi="Century Gothic"/>
                <w:color w:val="0070C0"/>
                <w:sz w:val="24"/>
              </w:rPr>
            </w:pPr>
            <w:r>
              <w:rPr>
                <w:rFonts w:ascii="Century Gothic" w:hAnsi="Century Gothic"/>
                <w:color w:val="0070C0"/>
                <w:sz w:val="24"/>
              </w:rPr>
              <w:t xml:space="preserve">Use of these activities </w:t>
            </w:r>
            <w:r w:rsidR="004E4B2D">
              <w:rPr>
                <w:rFonts w:ascii="Century Gothic" w:hAnsi="Century Gothic"/>
                <w:color w:val="0070C0"/>
                <w:sz w:val="24"/>
              </w:rPr>
              <w:t>develop</w:t>
            </w:r>
            <w:r>
              <w:rPr>
                <w:rFonts w:ascii="Century Gothic" w:hAnsi="Century Gothic"/>
                <w:color w:val="0070C0"/>
                <w:sz w:val="24"/>
              </w:rPr>
              <w:t xml:space="preserve"> basic orienteering </w:t>
            </w:r>
            <w:proofErr w:type="gramStart"/>
            <w:r>
              <w:rPr>
                <w:rFonts w:ascii="Century Gothic" w:hAnsi="Century Gothic"/>
                <w:color w:val="0070C0"/>
                <w:sz w:val="24"/>
              </w:rPr>
              <w:t>skills which</w:t>
            </w:r>
            <w:proofErr w:type="gramEnd"/>
            <w:r>
              <w:rPr>
                <w:rFonts w:ascii="Century Gothic" w:hAnsi="Century Gothic"/>
                <w:color w:val="0070C0"/>
                <w:sz w:val="24"/>
              </w:rPr>
              <w:t xml:space="preserve"> can be built upon. Promoting health &amp; teamwork.</w:t>
            </w:r>
          </w:p>
          <w:p w:rsidR="007A51E4" w:rsidRDefault="007A51E4">
            <w:pPr>
              <w:pStyle w:val="TableParagraph"/>
              <w:spacing w:before="120"/>
              <w:ind w:left="360"/>
              <w:rPr>
                <w:rFonts w:ascii="Century Gothic" w:hAnsi="Century Gothic"/>
                <w:color w:val="0070C0"/>
                <w:sz w:val="24"/>
              </w:rPr>
            </w:pPr>
          </w:p>
          <w:p w:rsidR="00047D8F" w:rsidRDefault="00613ED3">
            <w:pPr>
              <w:pStyle w:val="TableParagraph"/>
              <w:spacing w:before="120"/>
              <w:ind w:left="360"/>
              <w:rPr>
                <w:rFonts w:ascii="Century Gothic" w:hAnsi="Century Gothic"/>
                <w:color w:val="0070C0"/>
                <w:sz w:val="24"/>
              </w:rPr>
            </w:pPr>
            <w:r>
              <w:rPr>
                <w:rFonts w:ascii="Century Gothic" w:hAnsi="Century Gothic"/>
                <w:color w:val="0070C0"/>
                <w:sz w:val="24"/>
              </w:rPr>
              <w:t xml:space="preserve">  </w:t>
            </w:r>
          </w:p>
          <w:p w:rsidR="00047D8F" w:rsidRDefault="00047D8F">
            <w:pPr>
              <w:pStyle w:val="TableParagraph"/>
              <w:spacing w:before="120"/>
              <w:ind w:left="360"/>
              <w:rPr>
                <w:rFonts w:ascii="Century Gothic" w:hAnsi="Century Gothic"/>
                <w:color w:val="000000" w:themeColor="text1"/>
                <w:sz w:val="24"/>
              </w:rPr>
            </w:pPr>
          </w:p>
          <w:p w:rsidR="00047D8F" w:rsidRDefault="00047D8F">
            <w:pPr>
              <w:pStyle w:val="TableParagraph"/>
              <w:spacing w:before="120"/>
              <w:ind w:left="360"/>
              <w:rPr>
                <w:rFonts w:ascii="Century Gothic" w:hAnsi="Century Gothic"/>
                <w:color w:val="000000" w:themeColor="text1"/>
                <w:sz w:val="24"/>
              </w:rPr>
            </w:pPr>
          </w:p>
          <w:p w:rsidR="00047D8F" w:rsidRDefault="00047D8F">
            <w:pPr>
              <w:pStyle w:val="ListParagraph"/>
              <w:ind w:left="360" w:firstLine="0"/>
              <w:rPr>
                <w:rFonts w:ascii="Century Gothic" w:hAnsi="Century Gothic"/>
                <w:color w:val="000000" w:themeColor="text1"/>
                <w:sz w:val="24"/>
              </w:rPr>
            </w:pPr>
          </w:p>
          <w:p w:rsidR="00047D8F" w:rsidRDefault="00047D8F">
            <w:pPr>
              <w:rPr>
                <w:rFonts w:ascii="Century Gothic" w:hAnsi="Century Gothic"/>
                <w:color w:val="000000" w:themeColor="text1"/>
                <w:sz w:val="24"/>
              </w:rPr>
            </w:pPr>
          </w:p>
          <w:p w:rsidR="00047D8F" w:rsidRDefault="00613ED3" w:rsidP="008E1A6E">
            <w:pPr>
              <w:pStyle w:val="ListParagraph"/>
              <w:numPr>
                <w:ilvl w:val="0"/>
                <w:numId w:val="25"/>
              </w:numPr>
              <w:ind w:left="360"/>
              <w:rPr>
                <w:rFonts w:ascii="Century Gothic" w:hAnsi="Century Gothic"/>
                <w:color w:val="0070C0"/>
                <w:sz w:val="24"/>
              </w:rPr>
            </w:pPr>
            <w:r w:rsidRPr="007A51E4">
              <w:rPr>
                <w:rFonts w:ascii="Century Gothic" w:hAnsi="Century Gothic"/>
                <w:color w:val="0070C0"/>
                <w:sz w:val="24"/>
              </w:rPr>
              <w:t>Previous orienteering skills learnt, developed further &amp; taking the children away from their normal environment.  Pupils benefit from an activity that they may not have experienced before.</w:t>
            </w: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Default="007A51E4" w:rsidP="007A51E4">
            <w:pPr>
              <w:rPr>
                <w:rFonts w:ascii="Century Gothic" w:hAnsi="Century Gothic"/>
                <w:color w:val="0070C0"/>
                <w:sz w:val="24"/>
              </w:rPr>
            </w:pPr>
          </w:p>
          <w:p w:rsidR="007A51E4" w:rsidRPr="007A51E4" w:rsidRDefault="007A51E4" w:rsidP="007A51E4">
            <w:pPr>
              <w:rPr>
                <w:rFonts w:ascii="Century Gothic" w:hAnsi="Century Gothic"/>
                <w:color w:val="0070C0"/>
                <w:sz w:val="24"/>
              </w:rPr>
            </w:pPr>
          </w:p>
          <w:p w:rsidR="00047D8F" w:rsidRPr="004E4B2D" w:rsidRDefault="00613ED3" w:rsidP="004E4B2D">
            <w:pPr>
              <w:pStyle w:val="ListParagraph"/>
              <w:numPr>
                <w:ilvl w:val="0"/>
                <w:numId w:val="26"/>
              </w:numPr>
              <w:ind w:left="360"/>
              <w:rPr>
                <w:rFonts w:ascii="Century Gothic" w:hAnsi="Century Gothic"/>
                <w:sz w:val="24"/>
              </w:rPr>
            </w:pPr>
            <w:r>
              <w:rPr>
                <w:rFonts w:ascii="Century Gothic" w:hAnsi="Century Gothic"/>
                <w:sz w:val="24"/>
              </w:rPr>
              <w:t>B</w:t>
            </w:r>
            <w:r w:rsidR="004E4B2D">
              <w:rPr>
                <w:rFonts w:ascii="Century Gothic" w:hAnsi="Century Gothic"/>
                <w:sz w:val="24"/>
              </w:rPr>
              <w:t>uild confidence in these new activities</w:t>
            </w:r>
            <w:r>
              <w:rPr>
                <w:rFonts w:ascii="Century Gothic" w:hAnsi="Century Gothic"/>
                <w:sz w:val="24"/>
              </w:rPr>
              <w:t xml:space="preserve"> and learn about safety on the water.  Hopefully inspire children to join local clubs</w:t>
            </w:r>
            <w:r w:rsidR="004E4B2D">
              <w:rPr>
                <w:rFonts w:ascii="Century Gothic" w:hAnsi="Century Gothic"/>
                <w:sz w:val="24"/>
              </w:rPr>
              <w:t xml:space="preserve"> or take on new sports. Developing the children’s teamwork and team building skills.</w:t>
            </w:r>
          </w:p>
          <w:p w:rsidR="00047D8F" w:rsidRDefault="00047D8F">
            <w:pPr>
              <w:rPr>
                <w:rFonts w:ascii="Century Gothic" w:hAnsi="Century Gothic"/>
                <w:color w:val="4F81BD" w:themeColor="accent1"/>
                <w:sz w:val="24"/>
              </w:rPr>
            </w:pPr>
          </w:p>
          <w:p w:rsidR="00047D8F" w:rsidRDefault="00047D8F">
            <w:pPr>
              <w:rPr>
                <w:rFonts w:ascii="Century Gothic" w:hAnsi="Century Gothic"/>
                <w:color w:val="0070C0"/>
                <w:sz w:val="24"/>
              </w:rPr>
            </w:pPr>
          </w:p>
          <w:p w:rsidR="00047D8F" w:rsidRDefault="00613ED3">
            <w:pPr>
              <w:rPr>
                <w:rFonts w:ascii="Century Gothic" w:hAnsi="Century Gothic"/>
                <w:color w:val="0070C0"/>
                <w:sz w:val="24"/>
              </w:rPr>
            </w:pPr>
            <w:r>
              <w:rPr>
                <w:rFonts w:ascii="Century Gothic" w:hAnsi="Century Gothic"/>
                <w:color w:val="0070C0"/>
                <w:sz w:val="24"/>
              </w:rPr>
              <w:t xml:space="preserve">Introduction of Yoga trialed for 2020 which was well received by the children both in KS1 and KS2. Length of sessions and content </w:t>
            </w:r>
            <w:r w:rsidR="004E4B2D">
              <w:rPr>
                <w:rFonts w:ascii="Century Gothic" w:hAnsi="Century Gothic"/>
                <w:color w:val="0070C0"/>
                <w:sz w:val="24"/>
              </w:rPr>
              <w:t>was</w:t>
            </w:r>
            <w:r>
              <w:rPr>
                <w:rFonts w:ascii="Century Gothic" w:hAnsi="Century Gothic"/>
                <w:color w:val="0070C0"/>
                <w:sz w:val="24"/>
              </w:rPr>
              <w:t xml:space="preserve"> suitably planned for each of the key stages. This </w:t>
            </w:r>
            <w:r w:rsidR="004E4B2D">
              <w:rPr>
                <w:rFonts w:ascii="Century Gothic" w:hAnsi="Century Gothic"/>
                <w:color w:val="0070C0"/>
                <w:sz w:val="24"/>
              </w:rPr>
              <w:t xml:space="preserve">was </w:t>
            </w:r>
            <w:r>
              <w:rPr>
                <w:rFonts w:ascii="Century Gothic" w:hAnsi="Century Gothic"/>
                <w:color w:val="0070C0"/>
                <w:sz w:val="24"/>
              </w:rPr>
              <w:t xml:space="preserve">good, not only for the children’s physical health, but also their mental health &amp; well-being. Due to </w:t>
            </w:r>
            <w:proofErr w:type="spellStart"/>
            <w:r w:rsidR="004E4B2D">
              <w:rPr>
                <w:rFonts w:ascii="Century Gothic" w:hAnsi="Century Gothic"/>
                <w:color w:val="0070C0"/>
                <w:sz w:val="24"/>
              </w:rPr>
              <w:t>covid</w:t>
            </w:r>
            <w:proofErr w:type="spellEnd"/>
            <w:r w:rsidR="004E4B2D">
              <w:rPr>
                <w:rFonts w:ascii="Century Gothic" w:hAnsi="Century Gothic"/>
                <w:color w:val="0070C0"/>
                <w:sz w:val="24"/>
              </w:rPr>
              <w:t xml:space="preserve"> this has been postponed but looking to get it up and running again to help contribute towards </w:t>
            </w:r>
            <w:r w:rsidR="00C75BE3">
              <w:rPr>
                <w:rFonts w:ascii="Century Gothic" w:hAnsi="Century Gothic"/>
                <w:color w:val="0070C0"/>
                <w:sz w:val="24"/>
              </w:rPr>
              <w:t xml:space="preserve">mental health and wellbeing. </w:t>
            </w:r>
          </w:p>
          <w:p w:rsidR="00047D8F" w:rsidRPr="00C75BE3" w:rsidRDefault="00047D8F" w:rsidP="00C75BE3">
            <w:pPr>
              <w:rPr>
                <w:rFonts w:ascii="Century Gothic" w:hAnsi="Century Gothic"/>
                <w:sz w:val="24"/>
              </w:rPr>
            </w:pPr>
          </w:p>
        </w:tc>
        <w:tc>
          <w:tcPr>
            <w:tcW w:w="3076" w:type="dxa"/>
          </w:tcPr>
          <w:p w:rsidR="00047D8F" w:rsidRDefault="00047D8F">
            <w:pPr>
              <w:pStyle w:val="TableParagraph"/>
              <w:ind w:left="360"/>
              <w:rPr>
                <w:rFonts w:ascii="Century Gothic" w:hAnsi="Century Gothic"/>
                <w:sz w:val="24"/>
              </w:rPr>
            </w:pPr>
          </w:p>
          <w:p w:rsidR="00047D8F" w:rsidRDefault="00613ED3">
            <w:pPr>
              <w:pStyle w:val="TableParagraph"/>
              <w:numPr>
                <w:ilvl w:val="0"/>
                <w:numId w:val="15"/>
              </w:numPr>
              <w:rPr>
                <w:rFonts w:ascii="Century Gothic" w:hAnsi="Century Gothic"/>
                <w:color w:val="000000" w:themeColor="text1"/>
                <w:sz w:val="24"/>
              </w:rPr>
            </w:pPr>
            <w:r>
              <w:rPr>
                <w:rFonts w:ascii="Century Gothic" w:hAnsi="Century Gothic"/>
                <w:color w:val="000000" w:themeColor="text1"/>
                <w:sz w:val="24"/>
              </w:rPr>
              <w:t>Due to Covid-19 this has not yet been introd</w:t>
            </w:r>
            <w:r w:rsidR="00FE72A4">
              <w:rPr>
                <w:rFonts w:ascii="Century Gothic" w:hAnsi="Century Gothic"/>
                <w:color w:val="000000" w:themeColor="text1"/>
                <w:sz w:val="24"/>
              </w:rPr>
              <w:t>uced and is now planned for 2021 – 2022</w:t>
            </w:r>
            <w:r>
              <w:rPr>
                <w:rFonts w:ascii="Century Gothic" w:hAnsi="Century Gothic"/>
                <w:color w:val="000000" w:themeColor="text1"/>
                <w:sz w:val="24"/>
              </w:rPr>
              <w:t>.</w:t>
            </w:r>
          </w:p>
          <w:p w:rsidR="00047D8F" w:rsidRDefault="00613ED3">
            <w:pPr>
              <w:pStyle w:val="TableParagraph"/>
              <w:ind w:left="720"/>
              <w:rPr>
                <w:rFonts w:ascii="Century Gothic" w:hAnsi="Century Gothic"/>
                <w:color w:val="000000" w:themeColor="text1"/>
                <w:sz w:val="24"/>
              </w:rPr>
            </w:pPr>
            <w:r>
              <w:rPr>
                <w:rFonts w:ascii="Century Gothic" w:hAnsi="Century Gothic"/>
                <w:color w:val="000000" w:themeColor="text1"/>
                <w:sz w:val="24"/>
              </w:rPr>
              <w:t>Investigate possible links with local golf club.</w:t>
            </w: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047D8F">
            <w:pPr>
              <w:pStyle w:val="TableParagraph"/>
              <w:ind w:left="720"/>
              <w:rPr>
                <w:rFonts w:ascii="Century Gothic" w:hAnsi="Century Gothic"/>
                <w:color w:val="000000" w:themeColor="text1"/>
                <w:sz w:val="24"/>
              </w:rPr>
            </w:pPr>
          </w:p>
          <w:p w:rsidR="00047D8F" w:rsidRDefault="00613ED3">
            <w:pPr>
              <w:pStyle w:val="TableParagraph"/>
              <w:ind w:left="720"/>
              <w:rPr>
                <w:rFonts w:ascii="Century Gothic" w:hAnsi="Century Gothic"/>
                <w:color w:val="0070C0"/>
                <w:sz w:val="24"/>
              </w:rPr>
            </w:pPr>
            <w:r>
              <w:rPr>
                <w:rFonts w:ascii="Century Gothic" w:hAnsi="Century Gothic"/>
                <w:color w:val="0070C0"/>
                <w:sz w:val="24"/>
              </w:rPr>
              <w:t xml:space="preserve">Due to Covid-19 planned sessions were cancelled. Aim to get up and </w:t>
            </w:r>
            <w:proofErr w:type="spellStart"/>
            <w:r>
              <w:rPr>
                <w:rFonts w:ascii="Century Gothic" w:hAnsi="Century Gothic"/>
                <w:color w:val="0070C0"/>
                <w:sz w:val="24"/>
              </w:rPr>
              <w:t>and</w:t>
            </w:r>
            <w:proofErr w:type="spellEnd"/>
            <w:r>
              <w:rPr>
                <w:rFonts w:ascii="Century Gothic" w:hAnsi="Century Gothic"/>
                <w:color w:val="0070C0"/>
                <w:sz w:val="24"/>
              </w:rPr>
              <w:t xml:space="preserve"> running in 2021</w:t>
            </w:r>
            <w:r w:rsidR="00FE72A4">
              <w:rPr>
                <w:rFonts w:ascii="Century Gothic" w:hAnsi="Century Gothic"/>
                <w:color w:val="0070C0"/>
                <w:sz w:val="24"/>
              </w:rPr>
              <w:t>/2022 academic year.</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047D8F" w:rsidP="00FE72A4">
            <w:pPr>
              <w:pStyle w:val="TableParagraph"/>
              <w:rPr>
                <w:rFonts w:ascii="Century Gothic" w:hAnsi="Century Gothic"/>
                <w:sz w:val="24"/>
              </w:rPr>
            </w:pPr>
          </w:p>
          <w:p w:rsidR="00047D8F" w:rsidRDefault="00613ED3">
            <w:pPr>
              <w:pStyle w:val="TableParagraph"/>
              <w:numPr>
                <w:ilvl w:val="0"/>
                <w:numId w:val="15"/>
              </w:numPr>
              <w:rPr>
                <w:rFonts w:ascii="Century Gothic" w:hAnsi="Century Gothic"/>
                <w:color w:val="0070C0"/>
                <w:sz w:val="24"/>
              </w:rPr>
            </w:pPr>
            <w:r>
              <w:rPr>
                <w:rFonts w:ascii="Century Gothic" w:hAnsi="Century Gothic"/>
                <w:color w:val="0070C0"/>
                <w:sz w:val="24"/>
              </w:rPr>
              <w:t>Ongoing - Consider if there are other clubs that could be introduced and run by PAFC next year.</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4E4B2D">
            <w:pPr>
              <w:pStyle w:val="TableParagraph"/>
              <w:rPr>
                <w:rFonts w:ascii="Century Gothic" w:hAnsi="Century Gothic"/>
                <w:color w:val="0070C0"/>
                <w:sz w:val="24"/>
              </w:rPr>
            </w:pPr>
            <w:r>
              <w:rPr>
                <w:rFonts w:ascii="Century Gothic" w:hAnsi="Century Gothic"/>
                <w:color w:val="0070C0"/>
                <w:sz w:val="24"/>
              </w:rPr>
              <w:t>Ongoing</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4E4B2D" w:rsidRDefault="004E4B2D">
            <w:pPr>
              <w:pStyle w:val="TableParagraph"/>
              <w:rPr>
                <w:rFonts w:ascii="Century Gothic" w:hAnsi="Century Gothic"/>
                <w:sz w:val="24"/>
              </w:rPr>
            </w:pPr>
          </w:p>
          <w:p w:rsidR="004E4B2D" w:rsidRDefault="004E4B2D">
            <w:pPr>
              <w:pStyle w:val="TableParagraph"/>
              <w:rPr>
                <w:rFonts w:ascii="Century Gothic" w:hAnsi="Century Gothic"/>
                <w:sz w:val="24"/>
              </w:rPr>
            </w:pPr>
          </w:p>
          <w:p w:rsidR="004E4B2D" w:rsidRDefault="004E4B2D">
            <w:pPr>
              <w:pStyle w:val="TableParagraph"/>
              <w:rPr>
                <w:rFonts w:ascii="Century Gothic" w:hAnsi="Century Gothic"/>
                <w:sz w:val="24"/>
              </w:rPr>
            </w:pPr>
          </w:p>
          <w:p w:rsidR="004E4B2D" w:rsidRDefault="004E4B2D">
            <w:pPr>
              <w:pStyle w:val="TableParagraph"/>
              <w:rPr>
                <w:rFonts w:ascii="Century Gothic" w:hAnsi="Century Gothic"/>
                <w:sz w:val="24"/>
              </w:rPr>
            </w:pP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0000" w:themeColor="text1"/>
                <w:sz w:val="24"/>
              </w:rPr>
            </w:pPr>
          </w:p>
          <w:p w:rsidR="00047D8F" w:rsidRDefault="004E4B2D">
            <w:pPr>
              <w:pStyle w:val="TableParagraph"/>
              <w:numPr>
                <w:ilvl w:val="0"/>
                <w:numId w:val="15"/>
              </w:numPr>
              <w:rPr>
                <w:rFonts w:ascii="Century Gothic" w:hAnsi="Century Gothic"/>
                <w:color w:val="0070C0"/>
                <w:sz w:val="24"/>
              </w:rPr>
            </w:pPr>
            <w:r>
              <w:rPr>
                <w:rFonts w:ascii="Century Gothic" w:hAnsi="Century Gothic"/>
                <w:color w:val="0070C0"/>
                <w:sz w:val="24"/>
              </w:rPr>
              <w:t>Consider same event for YR 6 in 2022</w:t>
            </w:r>
            <w:r w:rsidR="00613ED3">
              <w:rPr>
                <w:rFonts w:ascii="Century Gothic" w:hAnsi="Century Gothic"/>
                <w:color w:val="0070C0"/>
                <w:sz w:val="24"/>
              </w:rPr>
              <w:t xml:space="preserve">. </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4E4B2D" w:rsidRDefault="004E4B2D">
            <w:pPr>
              <w:pStyle w:val="TableParagraph"/>
              <w:rPr>
                <w:rFonts w:ascii="Century Gothic" w:hAnsi="Century Gothic"/>
                <w:color w:val="0070C0"/>
                <w:sz w:val="24"/>
              </w:rPr>
            </w:pPr>
          </w:p>
          <w:p w:rsidR="00047D8F" w:rsidRDefault="00613ED3">
            <w:pPr>
              <w:pStyle w:val="TableParagraph"/>
              <w:numPr>
                <w:ilvl w:val="0"/>
                <w:numId w:val="12"/>
              </w:numPr>
              <w:rPr>
                <w:rFonts w:ascii="Century Gothic" w:hAnsi="Century Gothic"/>
                <w:sz w:val="24"/>
              </w:rPr>
            </w:pPr>
            <w:r>
              <w:rPr>
                <w:rFonts w:ascii="Century Gothic" w:hAnsi="Century Gothic"/>
                <w:sz w:val="24"/>
              </w:rPr>
              <w:t>Consider</w:t>
            </w:r>
            <w:r w:rsidR="004E4B2D">
              <w:rPr>
                <w:rFonts w:ascii="Century Gothic" w:hAnsi="Century Gothic"/>
                <w:sz w:val="24"/>
              </w:rPr>
              <w:t>ing to</w:t>
            </w:r>
            <w:r>
              <w:rPr>
                <w:rFonts w:ascii="Century Gothic" w:hAnsi="Century Gothic"/>
                <w:sz w:val="24"/>
              </w:rPr>
              <w:t xml:space="preserve"> </w:t>
            </w:r>
            <w:r w:rsidR="004E4B2D">
              <w:rPr>
                <w:rFonts w:ascii="Century Gothic" w:hAnsi="Century Gothic"/>
                <w:color w:val="000000" w:themeColor="text1"/>
                <w:sz w:val="24"/>
              </w:rPr>
              <w:t>c</w:t>
            </w:r>
            <w:r>
              <w:rPr>
                <w:rFonts w:ascii="Century Gothic" w:hAnsi="Century Gothic"/>
                <w:color w:val="000000" w:themeColor="text1"/>
                <w:sz w:val="24"/>
              </w:rPr>
              <w:t xml:space="preserve">ontinue to complete </w:t>
            </w:r>
            <w:r w:rsidR="004E4B2D">
              <w:rPr>
                <w:rFonts w:ascii="Century Gothic" w:hAnsi="Century Gothic"/>
                <w:color w:val="000000" w:themeColor="text1"/>
                <w:sz w:val="24"/>
              </w:rPr>
              <w:t xml:space="preserve">this event </w:t>
            </w:r>
            <w:r>
              <w:rPr>
                <w:rFonts w:ascii="Century Gothic" w:hAnsi="Century Gothic"/>
                <w:color w:val="000000" w:themeColor="text1"/>
                <w:sz w:val="24"/>
              </w:rPr>
              <w:t xml:space="preserve">annually. </w:t>
            </w:r>
            <w:r w:rsidR="004E4B2D">
              <w:rPr>
                <w:rFonts w:ascii="Century Gothic" w:hAnsi="Century Gothic"/>
                <w:color w:val="000000" w:themeColor="text1"/>
                <w:sz w:val="24"/>
              </w:rPr>
              <w:t xml:space="preserve">Look at other locations available and other water sport opportunities.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color w:val="4F81BD" w:themeColor="accent1"/>
                <w:sz w:val="24"/>
              </w:rPr>
            </w:pPr>
          </w:p>
          <w:p w:rsidR="00047D8F" w:rsidRDefault="00C75BE3">
            <w:pPr>
              <w:pStyle w:val="TableParagraph"/>
              <w:rPr>
                <w:rFonts w:ascii="Century Gothic" w:hAnsi="Century Gothic"/>
                <w:color w:val="0070C0"/>
                <w:sz w:val="24"/>
              </w:rPr>
            </w:pPr>
            <w:r>
              <w:rPr>
                <w:rFonts w:ascii="Century Gothic" w:hAnsi="Century Gothic"/>
                <w:color w:val="0070C0"/>
                <w:sz w:val="24"/>
              </w:rPr>
              <w:t xml:space="preserve">Promote to more children, using PE Coordinators children’s surveys to adapt the sessions based on the results. </w:t>
            </w:r>
          </w:p>
          <w:p w:rsidR="00047D8F" w:rsidRDefault="00047D8F">
            <w:pPr>
              <w:pStyle w:val="TableParagraph"/>
              <w:rPr>
                <w:rFonts w:ascii="Century Gothic" w:hAnsi="Century Gothic"/>
                <w:sz w:val="24"/>
              </w:rPr>
            </w:pPr>
          </w:p>
        </w:tc>
      </w:tr>
      <w:tr w:rsidR="00047D8F">
        <w:trPr>
          <w:trHeight w:val="340"/>
        </w:trPr>
        <w:tc>
          <w:tcPr>
            <w:tcW w:w="12302" w:type="dxa"/>
            <w:gridSpan w:val="4"/>
            <w:vMerge w:val="restart"/>
          </w:tcPr>
          <w:p w:rsidR="00047D8F" w:rsidRDefault="00613ED3">
            <w:pPr>
              <w:pStyle w:val="TableParagraph"/>
              <w:spacing w:line="257" w:lineRule="exact"/>
              <w:ind w:left="18"/>
              <w:rPr>
                <w:rFonts w:ascii="Century Gothic" w:hAnsi="Century Gothic"/>
                <w:sz w:val="24"/>
              </w:rPr>
            </w:pPr>
            <w:r>
              <w:rPr>
                <w:rFonts w:ascii="Century Gothic" w:hAnsi="Century Gothic"/>
                <w:b/>
                <w:color w:val="0057A0"/>
                <w:sz w:val="24"/>
              </w:rPr>
              <w:t xml:space="preserve">Key indicator 5: </w:t>
            </w:r>
            <w:r>
              <w:rPr>
                <w:rFonts w:ascii="Century Gothic" w:hAnsi="Century Gothic"/>
                <w:color w:val="0057A0"/>
                <w:sz w:val="24"/>
              </w:rPr>
              <w:t>Increased participation in competitive sport</w:t>
            </w:r>
          </w:p>
        </w:tc>
        <w:tc>
          <w:tcPr>
            <w:tcW w:w="3076"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Percentage of total allocation:</w:t>
            </w:r>
          </w:p>
        </w:tc>
      </w:tr>
      <w:tr w:rsidR="00047D8F">
        <w:trPr>
          <w:trHeight w:val="280"/>
        </w:trPr>
        <w:tc>
          <w:tcPr>
            <w:tcW w:w="12302" w:type="dxa"/>
            <w:gridSpan w:val="4"/>
            <w:vMerge/>
            <w:tcBorders>
              <w:top w:val="nil"/>
            </w:tcBorders>
          </w:tcPr>
          <w:p w:rsidR="00047D8F" w:rsidRDefault="00047D8F">
            <w:pPr>
              <w:rPr>
                <w:rFonts w:ascii="Century Gothic" w:hAnsi="Century Gothic"/>
                <w:sz w:val="2"/>
                <w:szCs w:val="2"/>
              </w:rPr>
            </w:pPr>
          </w:p>
        </w:tc>
        <w:tc>
          <w:tcPr>
            <w:tcW w:w="3076" w:type="dxa"/>
          </w:tcPr>
          <w:p w:rsidR="00047D8F" w:rsidRDefault="00706C19">
            <w:pPr>
              <w:pStyle w:val="TableParagraph"/>
              <w:spacing w:line="257" w:lineRule="exact"/>
              <w:jc w:val="center"/>
              <w:rPr>
                <w:rFonts w:ascii="Century Gothic" w:hAnsi="Century Gothic"/>
                <w:sz w:val="24"/>
              </w:rPr>
            </w:pPr>
            <w:r>
              <w:rPr>
                <w:rFonts w:ascii="Century Gothic" w:hAnsi="Century Gothic"/>
                <w:color w:val="231F20"/>
                <w:sz w:val="24"/>
              </w:rPr>
              <w:t>22.40</w:t>
            </w:r>
            <w:r w:rsidR="00613ED3">
              <w:rPr>
                <w:rFonts w:ascii="Century Gothic" w:hAnsi="Century Gothic"/>
                <w:color w:val="231F20"/>
                <w:sz w:val="24"/>
              </w:rPr>
              <w:t>%</w:t>
            </w:r>
          </w:p>
        </w:tc>
      </w:tr>
      <w:tr w:rsidR="00047D8F">
        <w:trPr>
          <w:trHeight w:val="600"/>
        </w:trPr>
        <w:tc>
          <w:tcPr>
            <w:tcW w:w="3758"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School focus with clarity on intended</w:t>
            </w:r>
          </w:p>
          <w:p w:rsidR="00047D8F" w:rsidRDefault="00613ED3">
            <w:pPr>
              <w:pStyle w:val="TableParagraph"/>
              <w:spacing w:line="290" w:lineRule="exact"/>
              <w:ind w:left="18"/>
              <w:rPr>
                <w:rFonts w:ascii="Century Gothic" w:hAnsi="Century Gothic"/>
                <w:sz w:val="24"/>
              </w:rPr>
            </w:pPr>
            <w:r>
              <w:rPr>
                <w:rFonts w:ascii="Century Gothic" w:hAnsi="Century Gothic"/>
                <w:b/>
                <w:color w:val="231F20"/>
                <w:sz w:val="24"/>
              </w:rPr>
              <w:t>impact on pupils</w:t>
            </w:r>
            <w:r>
              <w:rPr>
                <w:rFonts w:ascii="Century Gothic" w:hAnsi="Century Gothic"/>
                <w:color w:val="231F20"/>
                <w:sz w:val="24"/>
              </w:rPr>
              <w:t>:</w:t>
            </w:r>
          </w:p>
        </w:tc>
        <w:tc>
          <w:tcPr>
            <w:tcW w:w="3458"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Actions to achieve:</w:t>
            </w:r>
          </w:p>
        </w:tc>
        <w:tc>
          <w:tcPr>
            <w:tcW w:w="1663"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Funding</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allocated:</w:t>
            </w:r>
          </w:p>
        </w:tc>
        <w:tc>
          <w:tcPr>
            <w:tcW w:w="3423" w:type="dxa"/>
          </w:tcPr>
          <w:p w:rsidR="00047D8F" w:rsidRDefault="00613ED3">
            <w:pPr>
              <w:pStyle w:val="TableParagraph"/>
              <w:spacing w:line="257" w:lineRule="exact"/>
              <w:ind w:left="18"/>
              <w:rPr>
                <w:rFonts w:ascii="Century Gothic" w:hAnsi="Century Gothic"/>
                <w:sz w:val="24"/>
              </w:rPr>
            </w:pPr>
            <w:r>
              <w:rPr>
                <w:rFonts w:ascii="Century Gothic" w:hAnsi="Century Gothic"/>
                <w:color w:val="231F20"/>
                <w:sz w:val="24"/>
              </w:rPr>
              <w:t>Evidence and impact:</w:t>
            </w:r>
          </w:p>
        </w:tc>
        <w:tc>
          <w:tcPr>
            <w:tcW w:w="3076" w:type="dxa"/>
          </w:tcPr>
          <w:p w:rsidR="00047D8F" w:rsidRDefault="00613ED3">
            <w:pPr>
              <w:pStyle w:val="TableParagraph"/>
              <w:spacing w:line="255" w:lineRule="exact"/>
              <w:ind w:left="18"/>
              <w:rPr>
                <w:rFonts w:ascii="Century Gothic" w:hAnsi="Century Gothic"/>
                <w:sz w:val="24"/>
              </w:rPr>
            </w:pPr>
            <w:r>
              <w:rPr>
                <w:rFonts w:ascii="Century Gothic" w:hAnsi="Century Gothic"/>
                <w:color w:val="231F20"/>
                <w:sz w:val="24"/>
              </w:rPr>
              <w:t>Sustainability and suggested</w:t>
            </w:r>
          </w:p>
          <w:p w:rsidR="00047D8F" w:rsidRDefault="00613ED3">
            <w:pPr>
              <w:pStyle w:val="TableParagraph"/>
              <w:spacing w:line="290" w:lineRule="exact"/>
              <w:ind w:left="18"/>
              <w:rPr>
                <w:rFonts w:ascii="Century Gothic" w:hAnsi="Century Gothic"/>
                <w:sz w:val="24"/>
              </w:rPr>
            </w:pPr>
            <w:r>
              <w:rPr>
                <w:rFonts w:ascii="Century Gothic" w:hAnsi="Century Gothic"/>
                <w:color w:val="231F20"/>
                <w:sz w:val="24"/>
              </w:rPr>
              <w:t>next steps:</w:t>
            </w:r>
          </w:p>
        </w:tc>
      </w:tr>
      <w:tr w:rsidR="00047D8F">
        <w:trPr>
          <w:trHeight w:val="2120"/>
        </w:trPr>
        <w:tc>
          <w:tcPr>
            <w:tcW w:w="3758" w:type="dxa"/>
          </w:tcPr>
          <w:p w:rsidR="00047D8F" w:rsidRDefault="00613ED3">
            <w:pPr>
              <w:pStyle w:val="TableParagraph"/>
              <w:rPr>
                <w:rFonts w:ascii="Century Gothic" w:hAnsi="Century Gothic"/>
                <w:sz w:val="24"/>
              </w:rPr>
            </w:pPr>
            <w:r>
              <w:rPr>
                <w:rFonts w:ascii="Century Gothic" w:hAnsi="Century Gothic"/>
                <w:sz w:val="24"/>
              </w:rPr>
              <w:t>Develop participation in ‘competitive’ sport</w:t>
            </w:r>
          </w:p>
        </w:tc>
        <w:tc>
          <w:tcPr>
            <w:tcW w:w="3458" w:type="dxa"/>
          </w:tcPr>
          <w:p w:rsidR="00047D8F" w:rsidRDefault="00613ED3">
            <w:pPr>
              <w:pStyle w:val="TableParagraph"/>
              <w:numPr>
                <w:ilvl w:val="0"/>
                <w:numId w:val="16"/>
              </w:numPr>
              <w:ind w:left="360"/>
              <w:rPr>
                <w:rFonts w:ascii="Century Gothic" w:hAnsi="Century Gothic"/>
                <w:color w:val="0070C0"/>
                <w:sz w:val="24"/>
              </w:rPr>
            </w:pPr>
            <w:r>
              <w:rPr>
                <w:rFonts w:ascii="Century Gothic" w:hAnsi="Century Gothic"/>
                <w:color w:val="0070C0"/>
                <w:sz w:val="24"/>
              </w:rPr>
              <w:t>Provide continued use of 2 school minibuses to transport children to sporting events.</w:t>
            </w:r>
            <w:r w:rsidR="00C75BE3">
              <w:rPr>
                <w:rFonts w:ascii="Century Gothic" w:hAnsi="Century Gothic"/>
                <w:color w:val="0070C0"/>
                <w:sz w:val="24"/>
              </w:rPr>
              <w:t xml:space="preserve"> Postponed due to </w:t>
            </w:r>
            <w:proofErr w:type="spellStart"/>
            <w:r w:rsidR="00C75BE3">
              <w:rPr>
                <w:rFonts w:ascii="Century Gothic" w:hAnsi="Century Gothic"/>
                <w:color w:val="0070C0"/>
                <w:sz w:val="24"/>
              </w:rPr>
              <w:t>Covid</w:t>
            </w:r>
            <w:proofErr w:type="spellEnd"/>
            <w:r w:rsidR="00C75BE3">
              <w:rPr>
                <w:rFonts w:ascii="Century Gothic" w:hAnsi="Century Gothic"/>
                <w:color w:val="0070C0"/>
                <w:sz w:val="24"/>
              </w:rPr>
              <w:t xml:space="preserve"> 19.</w:t>
            </w:r>
          </w:p>
          <w:p w:rsidR="00047D8F" w:rsidRDefault="00047D8F">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047D8F" w:rsidRDefault="00047D8F">
            <w:pPr>
              <w:pStyle w:val="TableParagraph"/>
              <w:ind w:left="360"/>
              <w:rPr>
                <w:rFonts w:ascii="Century Gothic" w:hAnsi="Century Gothic"/>
                <w:color w:val="31849B" w:themeColor="accent5" w:themeShade="BF"/>
                <w:sz w:val="24"/>
              </w:rPr>
            </w:pPr>
          </w:p>
          <w:p w:rsidR="00C75BE3" w:rsidRDefault="00C75BE3">
            <w:pPr>
              <w:pStyle w:val="TableParagraph"/>
              <w:ind w:left="360"/>
              <w:rPr>
                <w:rFonts w:ascii="Century Gothic" w:hAnsi="Century Gothic"/>
                <w:color w:val="31849B" w:themeColor="accent5" w:themeShade="BF"/>
                <w:sz w:val="24"/>
              </w:rPr>
            </w:pPr>
          </w:p>
          <w:p w:rsidR="00047D8F" w:rsidRDefault="00613ED3">
            <w:pPr>
              <w:pStyle w:val="TableParagraph"/>
              <w:numPr>
                <w:ilvl w:val="0"/>
                <w:numId w:val="16"/>
              </w:numPr>
              <w:ind w:left="360"/>
              <w:rPr>
                <w:rFonts w:ascii="Century Gothic" w:hAnsi="Century Gothic"/>
                <w:color w:val="000000" w:themeColor="text1"/>
                <w:sz w:val="24"/>
              </w:rPr>
            </w:pPr>
            <w:r>
              <w:rPr>
                <w:rFonts w:ascii="Century Gothic" w:hAnsi="Century Gothic"/>
                <w:color w:val="000000" w:themeColor="text1"/>
                <w:sz w:val="24"/>
              </w:rPr>
              <w:t xml:space="preserve">Continued entry to sports leagues and festivals both independent and </w:t>
            </w:r>
            <w:proofErr w:type="spellStart"/>
            <w:r>
              <w:rPr>
                <w:rFonts w:ascii="Century Gothic" w:hAnsi="Century Gothic"/>
                <w:color w:val="000000" w:themeColor="text1"/>
                <w:sz w:val="24"/>
              </w:rPr>
              <w:t>organised</w:t>
            </w:r>
            <w:proofErr w:type="spellEnd"/>
            <w:r>
              <w:rPr>
                <w:rFonts w:ascii="Century Gothic" w:hAnsi="Century Gothic"/>
                <w:color w:val="000000" w:themeColor="text1"/>
                <w:sz w:val="24"/>
              </w:rPr>
              <w:t xml:space="preserve"> by Arena.</w:t>
            </w:r>
          </w:p>
          <w:p w:rsidR="00047D8F" w:rsidRDefault="00047D8F">
            <w:pPr>
              <w:pStyle w:val="ListParagraph"/>
              <w:rPr>
                <w:rFonts w:ascii="Century Gothic" w:hAnsi="Century Gothic"/>
                <w:sz w:val="24"/>
              </w:rPr>
            </w:pPr>
          </w:p>
          <w:p w:rsidR="00047D8F" w:rsidRDefault="00047D8F" w:rsidP="00C75BE3">
            <w:pPr>
              <w:pStyle w:val="Table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DF665E" w:rsidRDefault="00DF665E">
            <w:pPr>
              <w:pStyle w:val="TableParagraph"/>
              <w:ind w:left="360"/>
              <w:rPr>
                <w:rFonts w:ascii="Century Gothic" w:hAnsi="Century Gothic"/>
                <w:sz w:val="24"/>
              </w:rPr>
            </w:pPr>
          </w:p>
          <w:p w:rsidR="00DF665E" w:rsidRDefault="00DF665E">
            <w:pPr>
              <w:pStyle w:val="TableParagraph"/>
              <w:ind w:left="360"/>
              <w:rPr>
                <w:rFonts w:ascii="Century Gothic" w:hAnsi="Century Gothic"/>
                <w:sz w:val="24"/>
              </w:rPr>
            </w:pPr>
          </w:p>
          <w:p w:rsidR="00DF665E" w:rsidRDefault="00DF665E">
            <w:pPr>
              <w:pStyle w:val="TableParagraph"/>
              <w:ind w:left="360"/>
              <w:rPr>
                <w:rFonts w:ascii="Century Gothic" w:hAnsi="Century Gothic"/>
                <w:sz w:val="24"/>
              </w:rPr>
            </w:pPr>
          </w:p>
          <w:p w:rsidR="00047D8F" w:rsidRDefault="00613ED3">
            <w:pPr>
              <w:pStyle w:val="TableParagraph"/>
              <w:numPr>
                <w:ilvl w:val="0"/>
                <w:numId w:val="16"/>
              </w:numPr>
              <w:ind w:left="360"/>
              <w:rPr>
                <w:rFonts w:ascii="Century Gothic" w:hAnsi="Century Gothic"/>
                <w:color w:val="0070C0"/>
                <w:sz w:val="24"/>
              </w:rPr>
            </w:pPr>
            <w:r>
              <w:rPr>
                <w:rFonts w:ascii="Century Gothic" w:hAnsi="Century Gothic"/>
                <w:color w:val="0070C0"/>
                <w:sz w:val="24"/>
              </w:rPr>
              <w:t>Purchase of new ‘Harrowbarrow’ kit for Maypole dancing and other activities.</w:t>
            </w:r>
            <w:r w:rsidR="00E563AE">
              <w:rPr>
                <w:rFonts w:ascii="Century Gothic" w:hAnsi="Century Gothic"/>
                <w:color w:val="0070C0"/>
                <w:sz w:val="24"/>
              </w:rPr>
              <w:t xml:space="preserve"> Carried forwards to 2021/2022 as event was cancelled. </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047D8F" w:rsidRDefault="00613ED3">
            <w:pPr>
              <w:pStyle w:val="TableParagraph"/>
              <w:numPr>
                <w:ilvl w:val="0"/>
                <w:numId w:val="16"/>
              </w:numPr>
              <w:ind w:left="357" w:hanging="357"/>
              <w:rPr>
                <w:rFonts w:ascii="Century Gothic" w:hAnsi="Century Gothic"/>
                <w:color w:val="000000" w:themeColor="text1"/>
                <w:sz w:val="24"/>
              </w:rPr>
            </w:pPr>
            <w:r>
              <w:rPr>
                <w:rFonts w:ascii="Century Gothic" w:hAnsi="Century Gothic"/>
                <w:color w:val="000000" w:themeColor="text1"/>
                <w:sz w:val="24"/>
              </w:rPr>
              <w:t>Continue to take up opportunities to dance at local community events.</w:t>
            </w:r>
          </w:p>
          <w:p w:rsidR="00047D8F" w:rsidRDefault="00047D8F">
            <w:pPr>
              <w:pStyle w:val="TableParagraph"/>
              <w:rPr>
                <w:rFonts w:ascii="Century Gothic" w:hAnsi="Century Gothic"/>
                <w:color w:val="000000" w:themeColor="text1"/>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613ED3">
            <w:pPr>
              <w:pStyle w:val="TableParagraph"/>
              <w:ind w:left="360"/>
              <w:rPr>
                <w:rFonts w:ascii="Century Gothic" w:hAnsi="Century Gothic"/>
                <w:color w:val="0070C0"/>
                <w:sz w:val="24"/>
              </w:rPr>
            </w:pPr>
            <w:r>
              <w:rPr>
                <w:rFonts w:ascii="Century Gothic" w:hAnsi="Century Gothic"/>
                <w:color w:val="0070C0"/>
                <w:sz w:val="24"/>
              </w:rPr>
              <w:t>Arena’ sports partnership membership.</w:t>
            </w:r>
          </w:p>
          <w:p w:rsidR="00047D8F" w:rsidRDefault="00047D8F">
            <w:pPr>
              <w:pStyle w:val="TableParagraph"/>
              <w:ind w:left="360"/>
              <w:rPr>
                <w:rFonts w:ascii="Century Gothic" w:hAnsi="Century Gothic"/>
                <w:sz w:val="24"/>
              </w:rPr>
            </w:pPr>
          </w:p>
          <w:p w:rsidR="00047D8F" w:rsidRDefault="00047D8F">
            <w:pPr>
              <w:pStyle w:val="TableParagraph"/>
              <w:ind w:left="360"/>
              <w:rPr>
                <w:rFonts w:ascii="Century Gothic" w:hAnsi="Century Gothic"/>
                <w:sz w:val="24"/>
              </w:rPr>
            </w:pPr>
          </w:p>
          <w:p w:rsidR="00047D8F" w:rsidRDefault="00047D8F">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sz w:val="24"/>
              </w:rPr>
            </w:pPr>
          </w:p>
          <w:p w:rsidR="00047D8F" w:rsidRDefault="00047D8F">
            <w:pPr>
              <w:rPr>
                <w:rFonts w:ascii="Century Gothic" w:hAnsi="Century Gothic"/>
                <w:color w:val="000000" w:themeColor="text1"/>
                <w:sz w:val="24"/>
              </w:rPr>
            </w:pPr>
          </w:p>
          <w:p w:rsidR="00047D8F" w:rsidRDefault="00613ED3">
            <w:pPr>
              <w:pStyle w:val="TableParagraph"/>
              <w:numPr>
                <w:ilvl w:val="0"/>
                <w:numId w:val="16"/>
              </w:numPr>
              <w:ind w:left="360"/>
              <w:rPr>
                <w:rFonts w:ascii="Century Gothic" w:hAnsi="Century Gothic"/>
                <w:color w:val="000000" w:themeColor="text1"/>
                <w:sz w:val="24"/>
              </w:rPr>
            </w:pPr>
            <w:r>
              <w:rPr>
                <w:rFonts w:ascii="Century Gothic" w:hAnsi="Century Gothic"/>
                <w:color w:val="000000" w:themeColor="text1"/>
                <w:sz w:val="24"/>
              </w:rPr>
              <w:t>Arrange competitive ‘non-league’ sports matches with other schools in the partnership.</w:t>
            </w:r>
          </w:p>
          <w:p w:rsidR="00047D8F" w:rsidRDefault="00047D8F">
            <w:pPr>
              <w:pStyle w:val="TableParagraph"/>
              <w:rPr>
                <w:rFonts w:ascii="Century Gothic" w:hAnsi="Century Gothic"/>
                <w:color w:val="000000" w:themeColor="text1"/>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sz w:val="24"/>
              </w:rPr>
            </w:pPr>
          </w:p>
          <w:p w:rsidR="00047D8F" w:rsidRDefault="00613ED3">
            <w:pPr>
              <w:pStyle w:val="TableParagraph"/>
              <w:numPr>
                <w:ilvl w:val="0"/>
                <w:numId w:val="16"/>
              </w:numPr>
              <w:ind w:left="360"/>
              <w:rPr>
                <w:rFonts w:ascii="Century Gothic" w:hAnsi="Century Gothic"/>
                <w:color w:val="0070C0"/>
                <w:sz w:val="24"/>
              </w:rPr>
            </w:pPr>
            <w:r>
              <w:rPr>
                <w:rFonts w:ascii="Century Gothic" w:hAnsi="Century Gothic"/>
                <w:color w:val="0070C0"/>
                <w:sz w:val="24"/>
              </w:rPr>
              <w:t>Plymouth Argyle Community Trust coaches to provide after school clubs allowing them to recognise those that show promise in football and encourage them to join PAFC junior team.</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28"/>
              </w:numPr>
              <w:ind w:left="360"/>
              <w:rPr>
                <w:rFonts w:ascii="Century Gothic" w:hAnsi="Century Gothic"/>
                <w:sz w:val="24"/>
              </w:rPr>
            </w:pPr>
            <w:r>
              <w:rPr>
                <w:rFonts w:ascii="Century Gothic" w:hAnsi="Century Gothic"/>
                <w:color w:val="000000" w:themeColor="text1"/>
                <w:sz w:val="24"/>
              </w:rPr>
              <w:t>Continued entry at annual Area Sports event at Liskeard</w:t>
            </w:r>
          </w:p>
        </w:tc>
        <w:tc>
          <w:tcPr>
            <w:tcW w:w="1663" w:type="dxa"/>
          </w:tcPr>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r>
              <w:rPr>
                <w:rFonts w:ascii="Century Gothic" w:hAnsi="Century Gothic"/>
                <w:color w:val="0070C0"/>
                <w:sz w:val="24"/>
              </w:rPr>
              <w:t>£2500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p>
          <w:p w:rsidR="00047D8F" w:rsidRDefault="00613ED3">
            <w:pPr>
              <w:pStyle w:val="TableParagraph"/>
              <w:rPr>
                <w:rFonts w:ascii="Century Gothic" w:hAnsi="Century Gothic"/>
                <w:sz w:val="24"/>
              </w:rPr>
            </w:pPr>
            <w:r>
              <w:rPr>
                <w:rFonts w:ascii="Century Gothic" w:hAnsi="Century Gothic"/>
                <w:sz w:val="24"/>
              </w:rPr>
              <w:t xml:space="preserve"> </w:t>
            </w: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C75BE3" w:rsidRDefault="00C75BE3">
            <w:pPr>
              <w:pStyle w:val="TableParagraph"/>
              <w:rPr>
                <w:rFonts w:ascii="Century Gothic" w:hAnsi="Century Gothic"/>
                <w:sz w:val="24"/>
              </w:rPr>
            </w:pPr>
          </w:p>
          <w:p w:rsidR="00047D8F" w:rsidRDefault="00613ED3">
            <w:pPr>
              <w:pStyle w:val="TableParagraph"/>
              <w:rPr>
                <w:rFonts w:ascii="Century Gothic" w:hAnsi="Century Gothic"/>
                <w:sz w:val="24"/>
              </w:rPr>
            </w:pPr>
            <w:r>
              <w:rPr>
                <w:rFonts w:ascii="Century Gothic" w:hAnsi="Century Gothic"/>
                <w:sz w:val="24"/>
              </w:rPr>
              <w:t xml:space="preserve"> </w:t>
            </w:r>
            <w:r w:rsidR="00C22838">
              <w:rPr>
                <w:rFonts w:ascii="Century Gothic" w:hAnsi="Century Gothic"/>
                <w:color w:val="000000" w:themeColor="text1"/>
                <w:sz w:val="24"/>
              </w:rPr>
              <w:t>£100</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613ED3">
            <w:pPr>
              <w:pStyle w:val="TableParagraph"/>
              <w:rPr>
                <w:rFonts w:ascii="Century Gothic" w:hAnsi="Century Gothic"/>
                <w:b/>
                <w:sz w:val="24"/>
              </w:rPr>
            </w:pPr>
            <w:r>
              <w:rPr>
                <w:rFonts w:ascii="Century Gothic" w:hAnsi="Century Gothic"/>
                <w:b/>
                <w:sz w:val="24"/>
              </w:rPr>
              <w:t xml:space="preserve"> </w:t>
            </w: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DF665E" w:rsidRDefault="00DF665E">
            <w:pPr>
              <w:pStyle w:val="TableParagraph"/>
              <w:rPr>
                <w:rFonts w:ascii="Century Gothic" w:hAnsi="Century Gothic"/>
                <w:b/>
                <w:sz w:val="24"/>
              </w:rPr>
            </w:pPr>
          </w:p>
          <w:p w:rsidR="00DF665E" w:rsidRDefault="00DF665E">
            <w:pPr>
              <w:pStyle w:val="TableParagraph"/>
              <w:rPr>
                <w:rFonts w:ascii="Century Gothic" w:hAnsi="Century Gothic"/>
                <w:b/>
                <w:sz w:val="24"/>
              </w:rPr>
            </w:pPr>
          </w:p>
          <w:p w:rsidR="00047D8F" w:rsidRDefault="00047D8F">
            <w:pPr>
              <w:pStyle w:val="TableParagraph"/>
              <w:rPr>
                <w:rFonts w:ascii="Century Gothic" w:hAnsi="Century Gothic"/>
                <w:b/>
                <w:sz w:val="24"/>
              </w:rPr>
            </w:pPr>
          </w:p>
          <w:p w:rsidR="00DF665E" w:rsidRDefault="00DF665E">
            <w:pPr>
              <w:pStyle w:val="TableParagraph"/>
              <w:rPr>
                <w:rFonts w:ascii="Century Gothic" w:hAnsi="Century Gothic"/>
                <w:b/>
                <w:sz w:val="24"/>
              </w:rPr>
            </w:pPr>
          </w:p>
          <w:p w:rsidR="00047D8F" w:rsidRDefault="00613ED3">
            <w:pPr>
              <w:pStyle w:val="TableParagraph"/>
              <w:rPr>
                <w:rFonts w:ascii="Century Gothic" w:hAnsi="Century Gothic"/>
                <w:sz w:val="24"/>
              </w:rPr>
            </w:pPr>
            <w:r>
              <w:rPr>
                <w:rFonts w:ascii="Century Gothic" w:hAnsi="Century Gothic"/>
                <w:sz w:val="24"/>
              </w:rPr>
              <w:t xml:space="preserve">  </w:t>
            </w:r>
            <w:r>
              <w:rPr>
                <w:rFonts w:ascii="Century Gothic" w:hAnsi="Century Gothic"/>
                <w:color w:val="0070C0"/>
                <w:sz w:val="24"/>
              </w:rPr>
              <w:t>£200</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613ED3">
            <w:pPr>
              <w:pStyle w:val="TableParagraph"/>
              <w:rPr>
                <w:rFonts w:ascii="Century Gothic" w:hAnsi="Century Gothic"/>
                <w:i/>
                <w:sz w:val="24"/>
              </w:rPr>
            </w:pPr>
            <w:r>
              <w:rPr>
                <w:rFonts w:ascii="Century Gothic" w:hAnsi="Century Gothic"/>
                <w:i/>
                <w:sz w:val="24"/>
              </w:rPr>
              <w:t xml:space="preserve">see key </w:t>
            </w:r>
            <w:proofErr w:type="spellStart"/>
            <w:r>
              <w:rPr>
                <w:rFonts w:ascii="Century Gothic" w:hAnsi="Century Gothic"/>
                <w:i/>
                <w:sz w:val="24"/>
              </w:rPr>
              <w:t>ind</w:t>
            </w:r>
            <w:proofErr w:type="spellEnd"/>
            <w:r>
              <w:rPr>
                <w:rFonts w:ascii="Century Gothic" w:hAnsi="Century Gothic"/>
                <w:i/>
                <w:sz w:val="24"/>
              </w:rPr>
              <w:t xml:space="preserve"> 3</w:t>
            </w: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p w:rsidR="00047D8F" w:rsidRPr="00C22838" w:rsidRDefault="00C22838">
            <w:pPr>
              <w:pStyle w:val="TableParagraph"/>
              <w:rPr>
                <w:rFonts w:ascii="Century Gothic" w:hAnsi="Century Gothic"/>
                <w:sz w:val="24"/>
              </w:rPr>
            </w:pPr>
            <w:r>
              <w:rPr>
                <w:rFonts w:ascii="Century Gothic" w:hAnsi="Century Gothic"/>
                <w:sz w:val="24"/>
              </w:rPr>
              <w:t>£</w:t>
            </w:r>
            <w:r w:rsidR="007A51E4">
              <w:rPr>
                <w:rFonts w:ascii="Century Gothic" w:hAnsi="Century Gothic"/>
                <w:sz w:val="24"/>
              </w:rPr>
              <w:t>955</w:t>
            </w: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rPr>
                <w:rFonts w:ascii="Century Gothic" w:hAnsi="Century Gothic"/>
                <w:color w:val="000000" w:themeColor="text1"/>
                <w:sz w:val="24"/>
              </w:rPr>
            </w:pPr>
            <w:r>
              <w:rPr>
                <w:rFonts w:ascii="Century Gothic" w:hAnsi="Century Gothic"/>
                <w:color w:val="000000" w:themeColor="text1"/>
                <w:sz w:val="24"/>
              </w:rPr>
              <w:t>£50</w:t>
            </w:r>
          </w:p>
          <w:p w:rsidR="00047D8F" w:rsidRDefault="00047D8F">
            <w:pPr>
              <w:pStyle w:val="TableParagraph"/>
              <w:rPr>
                <w:rFonts w:ascii="Century Gothic" w:hAnsi="Century Gothic"/>
                <w:i/>
                <w:sz w:val="24"/>
              </w:rPr>
            </w:pPr>
          </w:p>
          <w:p w:rsidR="00047D8F" w:rsidRDefault="00047D8F">
            <w:pPr>
              <w:pStyle w:val="TableParagraph"/>
              <w:rPr>
                <w:rFonts w:ascii="Century Gothic" w:hAnsi="Century Gothic"/>
                <w:i/>
                <w:sz w:val="24"/>
              </w:rPr>
            </w:pPr>
          </w:p>
        </w:tc>
        <w:tc>
          <w:tcPr>
            <w:tcW w:w="3423" w:type="dxa"/>
          </w:tcPr>
          <w:p w:rsidR="00047D8F" w:rsidRDefault="00613ED3">
            <w:pPr>
              <w:pStyle w:val="TableParagraph"/>
              <w:numPr>
                <w:ilvl w:val="0"/>
                <w:numId w:val="17"/>
              </w:numPr>
              <w:ind w:left="360"/>
              <w:rPr>
                <w:rFonts w:ascii="Century Gothic" w:hAnsi="Century Gothic"/>
                <w:color w:val="FF0000"/>
                <w:sz w:val="24"/>
              </w:rPr>
            </w:pPr>
            <w:r>
              <w:rPr>
                <w:rFonts w:ascii="Century Gothic" w:hAnsi="Century Gothic"/>
                <w:color w:val="0070C0"/>
                <w:sz w:val="24"/>
              </w:rPr>
              <w:t>All children to have free access to events and to be able to attend without any transport issues</w:t>
            </w:r>
          </w:p>
          <w:p w:rsidR="00047D8F" w:rsidRDefault="00047D8F">
            <w:pPr>
              <w:pStyle w:val="TableParagraph"/>
              <w:ind w:left="360"/>
              <w:rPr>
                <w:rFonts w:ascii="Century Gothic" w:hAnsi="Century Gothic"/>
                <w:color w:val="31849B" w:themeColor="accent5" w:themeShade="BF"/>
                <w:sz w:val="24"/>
              </w:rPr>
            </w:pPr>
          </w:p>
          <w:p w:rsidR="00047D8F" w:rsidRDefault="00047D8F">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C75BE3" w:rsidRDefault="00C75BE3">
            <w:pPr>
              <w:pStyle w:val="TableParagraph"/>
              <w:rPr>
                <w:rFonts w:ascii="Century Gothic" w:hAnsi="Century Gothic"/>
                <w:color w:val="31849B" w:themeColor="accent5" w:themeShade="BF"/>
                <w:sz w:val="24"/>
              </w:rPr>
            </w:pPr>
          </w:p>
          <w:p w:rsidR="00047D8F" w:rsidRDefault="00613ED3">
            <w:pPr>
              <w:pStyle w:val="TableParagraph"/>
              <w:numPr>
                <w:ilvl w:val="0"/>
                <w:numId w:val="17"/>
              </w:numPr>
              <w:ind w:left="360"/>
              <w:rPr>
                <w:rFonts w:ascii="Century Gothic" w:hAnsi="Century Gothic"/>
                <w:sz w:val="24"/>
              </w:rPr>
            </w:pPr>
            <w:r>
              <w:rPr>
                <w:rFonts w:ascii="Century Gothic" w:hAnsi="Century Gothic"/>
                <w:sz w:val="24"/>
              </w:rPr>
              <w:t xml:space="preserve">Maintain entries to football, netball, cross country leagues.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DF665E" w:rsidRDefault="00DF665E">
            <w:pPr>
              <w:pStyle w:val="TableParagraph"/>
              <w:rPr>
                <w:rFonts w:ascii="Century Gothic" w:hAnsi="Century Gothic"/>
                <w:sz w:val="24"/>
              </w:rPr>
            </w:pPr>
          </w:p>
          <w:p w:rsidR="00DF665E" w:rsidRDefault="00DF665E">
            <w:pPr>
              <w:pStyle w:val="TableParagraph"/>
              <w:rPr>
                <w:rFonts w:ascii="Century Gothic" w:hAnsi="Century Gothic"/>
                <w:sz w:val="24"/>
              </w:rPr>
            </w:pPr>
          </w:p>
          <w:p w:rsidR="00DF665E" w:rsidRDefault="00DF665E">
            <w:pPr>
              <w:pStyle w:val="TableParagraph"/>
              <w:rPr>
                <w:rFonts w:ascii="Century Gothic" w:hAnsi="Century Gothic"/>
                <w:sz w:val="24"/>
              </w:rPr>
            </w:pPr>
          </w:p>
          <w:p w:rsidR="00047D8F" w:rsidRDefault="00613ED3">
            <w:pPr>
              <w:pStyle w:val="TableParagraph"/>
              <w:numPr>
                <w:ilvl w:val="0"/>
                <w:numId w:val="17"/>
              </w:numPr>
              <w:ind w:left="360"/>
              <w:rPr>
                <w:rFonts w:ascii="Century Gothic" w:hAnsi="Century Gothic"/>
                <w:sz w:val="24"/>
              </w:rPr>
            </w:pPr>
            <w:r>
              <w:rPr>
                <w:rFonts w:ascii="Century Gothic" w:hAnsi="Century Gothic"/>
                <w:color w:val="4F81BD" w:themeColor="accent1"/>
                <w:sz w:val="24"/>
              </w:rPr>
              <w:t>New kit will ‘inspire’ children to participate in training and represent their school in specific sports. A wider range of children were attending Maypole - both boys and girls were taking part in this activity.</w:t>
            </w: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613ED3">
            <w:pPr>
              <w:pStyle w:val="ListParagraph"/>
              <w:numPr>
                <w:ilvl w:val="0"/>
                <w:numId w:val="37"/>
              </w:numPr>
              <w:ind w:left="357" w:hanging="357"/>
              <w:rPr>
                <w:rFonts w:ascii="Century Gothic" w:hAnsi="Century Gothic"/>
                <w:color w:val="000000" w:themeColor="text1"/>
                <w:sz w:val="24"/>
              </w:rPr>
            </w:pPr>
            <w:r>
              <w:rPr>
                <w:rFonts w:ascii="Century Gothic" w:hAnsi="Century Gothic"/>
                <w:color w:val="000000" w:themeColor="text1"/>
                <w:sz w:val="24"/>
              </w:rPr>
              <w:t xml:space="preserve">Annual dance display at village May Day celebrations encourages more children to participate.  However, for Maypole dancing, due to the number of ribbons and complexity of the routines, numbers are limited. </w:t>
            </w:r>
          </w:p>
          <w:p w:rsidR="00047D8F" w:rsidRDefault="00047D8F">
            <w:pPr>
              <w:pStyle w:val="ListParagraph"/>
              <w:rPr>
                <w:rFonts w:ascii="Century Gothic" w:hAnsi="Century Gothic"/>
                <w:sz w:val="24"/>
              </w:rPr>
            </w:pPr>
          </w:p>
          <w:p w:rsidR="00E563AE" w:rsidRDefault="00E563AE">
            <w:pPr>
              <w:pStyle w:val="ListParagraph"/>
              <w:rPr>
                <w:rFonts w:ascii="Century Gothic" w:hAnsi="Century Gothic"/>
                <w:sz w:val="24"/>
              </w:rPr>
            </w:pPr>
          </w:p>
          <w:p w:rsidR="00047D8F" w:rsidRDefault="00613ED3">
            <w:pPr>
              <w:pStyle w:val="TableParagraph"/>
              <w:numPr>
                <w:ilvl w:val="0"/>
                <w:numId w:val="17"/>
              </w:numPr>
              <w:ind w:left="360"/>
              <w:rPr>
                <w:rFonts w:ascii="Century Gothic" w:hAnsi="Century Gothic"/>
                <w:color w:val="0070C0"/>
                <w:sz w:val="24"/>
              </w:rPr>
            </w:pPr>
            <w:r>
              <w:rPr>
                <w:rFonts w:ascii="Century Gothic" w:hAnsi="Century Gothic"/>
                <w:color w:val="0070C0"/>
                <w:sz w:val="24"/>
              </w:rPr>
              <w:t>Membership will give all children access to festivals of sport, Youth Games etc.</w:t>
            </w:r>
          </w:p>
          <w:p w:rsidR="00047D8F" w:rsidRDefault="00047D8F">
            <w:pPr>
              <w:pStyle w:val="ListParagraph"/>
              <w:rPr>
                <w:rFonts w:ascii="Century Gothic" w:hAnsi="Century Gothic"/>
                <w:sz w:val="24"/>
              </w:rPr>
            </w:pPr>
          </w:p>
          <w:p w:rsidR="00047D8F" w:rsidRDefault="00047D8F">
            <w:pPr>
              <w:pStyle w:val="ListParagraph"/>
              <w:rPr>
                <w:rFonts w:ascii="Century Gothic" w:hAnsi="Century Gothic"/>
                <w:sz w:val="24"/>
              </w:rPr>
            </w:pPr>
          </w:p>
          <w:p w:rsidR="00047D8F" w:rsidRDefault="00047D8F">
            <w:pPr>
              <w:rPr>
                <w:rFonts w:ascii="Century Gothic" w:hAnsi="Century Gothic"/>
                <w:sz w:val="24"/>
              </w:rPr>
            </w:pPr>
          </w:p>
          <w:p w:rsidR="00E563AE" w:rsidRDefault="00E563AE">
            <w:pPr>
              <w:rPr>
                <w:rFonts w:ascii="Century Gothic" w:hAnsi="Century Gothic"/>
                <w:sz w:val="24"/>
              </w:rPr>
            </w:pPr>
          </w:p>
          <w:p w:rsidR="00E563AE" w:rsidRDefault="00E563AE">
            <w:pPr>
              <w:rPr>
                <w:rFonts w:ascii="Century Gothic" w:hAnsi="Century Gothic"/>
                <w:color w:val="000000" w:themeColor="text1"/>
                <w:sz w:val="24"/>
              </w:rPr>
            </w:pPr>
          </w:p>
          <w:p w:rsidR="00E563AE" w:rsidRDefault="00E563AE">
            <w:pPr>
              <w:rPr>
                <w:rFonts w:ascii="Century Gothic" w:hAnsi="Century Gothic"/>
                <w:color w:val="000000" w:themeColor="text1"/>
                <w:sz w:val="24"/>
              </w:rPr>
            </w:pPr>
          </w:p>
          <w:p w:rsidR="00E563AE" w:rsidRDefault="00E563AE">
            <w:pPr>
              <w:rPr>
                <w:rFonts w:ascii="Century Gothic" w:hAnsi="Century Gothic"/>
                <w:color w:val="000000" w:themeColor="text1"/>
                <w:sz w:val="24"/>
              </w:rPr>
            </w:pPr>
          </w:p>
          <w:p w:rsidR="00047D8F" w:rsidRDefault="00613ED3">
            <w:pPr>
              <w:pStyle w:val="TableParagraph"/>
              <w:numPr>
                <w:ilvl w:val="0"/>
                <w:numId w:val="17"/>
              </w:numPr>
              <w:ind w:left="360"/>
              <w:rPr>
                <w:rFonts w:ascii="Century Gothic" w:hAnsi="Century Gothic"/>
                <w:color w:val="000000" w:themeColor="text1"/>
                <w:sz w:val="24"/>
              </w:rPr>
            </w:pPr>
            <w:r>
              <w:rPr>
                <w:rFonts w:ascii="Century Gothic" w:hAnsi="Century Gothic"/>
                <w:color w:val="000000" w:themeColor="text1"/>
                <w:sz w:val="24"/>
              </w:rPr>
              <w:t>Children across the school will be able to compete in sports such as football.</w:t>
            </w: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047D8F">
            <w:pPr>
              <w:pStyle w:val="TableParagraph"/>
              <w:rPr>
                <w:rFonts w:ascii="Century Gothic" w:hAnsi="Century Gothic"/>
                <w:color w:val="0070C0"/>
                <w:sz w:val="24"/>
              </w:rPr>
            </w:pPr>
          </w:p>
          <w:p w:rsidR="00047D8F" w:rsidRPr="007A51E4" w:rsidRDefault="00613ED3" w:rsidP="007A51E4">
            <w:pPr>
              <w:pStyle w:val="TableParagraph"/>
              <w:numPr>
                <w:ilvl w:val="0"/>
                <w:numId w:val="17"/>
              </w:numPr>
              <w:ind w:left="360"/>
              <w:rPr>
                <w:rFonts w:ascii="Century Gothic" w:hAnsi="Century Gothic"/>
                <w:color w:val="00B050"/>
                <w:sz w:val="24"/>
              </w:rPr>
            </w:pPr>
            <w:r>
              <w:rPr>
                <w:rFonts w:ascii="Century Gothic" w:hAnsi="Century Gothic"/>
                <w:color w:val="0070C0"/>
                <w:sz w:val="24"/>
              </w:rPr>
              <w:t xml:space="preserve">Children taken part in </w:t>
            </w:r>
            <w:proofErr w:type="spellStart"/>
            <w:r w:rsidR="00E563AE">
              <w:rPr>
                <w:rFonts w:ascii="Century Gothic" w:hAnsi="Century Gothic"/>
                <w:color w:val="0070C0"/>
                <w:sz w:val="24"/>
              </w:rPr>
              <w:t>Multiskills</w:t>
            </w:r>
            <w:proofErr w:type="spellEnd"/>
            <w:r>
              <w:rPr>
                <w:rFonts w:ascii="Century Gothic" w:hAnsi="Century Gothic"/>
                <w:color w:val="0070C0"/>
                <w:sz w:val="24"/>
              </w:rPr>
              <w:t xml:space="preserve"> activities with PAFC &amp; other local clubs outside of school. </w:t>
            </w:r>
            <w:proofErr w:type="gramStart"/>
            <w:r>
              <w:rPr>
                <w:rFonts w:ascii="Century Gothic" w:hAnsi="Century Gothic"/>
                <w:color w:val="0070C0"/>
                <w:sz w:val="24"/>
              </w:rPr>
              <w:t>16</w:t>
            </w:r>
            <w:proofErr w:type="gramEnd"/>
            <w:r>
              <w:rPr>
                <w:rFonts w:ascii="Century Gothic" w:hAnsi="Century Gothic"/>
                <w:color w:val="0070C0"/>
                <w:sz w:val="24"/>
              </w:rPr>
              <w:t xml:space="preserve"> KS2 children took part in this club. </w:t>
            </w:r>
          </w:p>
          <w:p w:rsidR="007A51E4" w:rsidRDefault="007A51E4" w:rsidP="007A51E4">
            <w:pPr>
              <w:pStyle w:val="TableParagraph"/>
              <w:rPr>
                <w:rFonts w:ascii="Century Gothic" w:hAnsi="Century Gothic"/>
                <w:color w:val="0070C0"/>
                <w:sz w:val="24"/>
              </w:rPr>
            </w:pPr>
          </w:p>
          <w:p w:rsidR="007A51E4" w:rsidRDefault="007A51E4" w:rsidP="007A51E4">
            <w:pPr>
              <w:pStyle w:val="TableParagraph"/>
              <w:rPr>
                <w:rFonts w:ascii="Century Gothic" w:hAnsi="Century Gothic"/>
                <w:color w:val="0070C0"/>
                <w:sz w:val="24"/>
              </w:rPr>
            </w:pPr>
          </w:p>
          <w:p w:rsidR="007A51E4" w:rsidRDefault="007A51E4" w:rsidP="007A51E4">
            <w:pPr>
              <w:pStyle w:val="TableParagraph"/>
              <w:rPr>
                <w:rFonts w:ascii="Century Gothic" w:hAnsi="Century Gothic"/>
                <w:color w:val="00B050"/>
                <w:sz w:val="24"/>
              </w:rPr>
            </w:pPr>
          </w:p>
          <w:p w:rsidR="00047D8F" w:rsidRDefault="00047D8F">
            <w:pPr>
              <w:pStyle w:val="TableParagraph"/>
              <w:rPr>
                <w:rFonts w:ascii="Century Gothic" w:hAnsi="Century Gothic"/>
                <w:color w:val="00B050"/>
                <w:sz w:val="24"/>
              </w:rPr>
            </w:pPr>
          </w:p>
          <w:p w:rsidR="00047D8F" w:rsidRDefault="00613ED3">
            <w:pPr>
              <w:pStyle w:val="TableParagraph"/>
              <w:numPr>
                <w:ilvl w:val="0"/>
                <w:numId w:val="29"/>
              </w:numPr>
              <w:ind w:left="360"/>
              <w:rPr>
                <w:rFonts w:ascii="Century Gothic" w:hAnsi="Century Gothic"/>
                <w:sz w:val="24"/>
              </w:rPr>
            </w:pPr>
            <w:r>
              <w:rPr>
                <w:rFonts w:ascii="Century Gothic" w:hAnsi="Century Gothic"/>
                <w:color w:val="000000" w:themeColor="text1"/>
                <w:sz w:val="24"/>
              </w:rPr>
              <w:t xml:space="preserve">Children compete as a team with teams from other schools in the area in a range of sporting events. Building on teamwork, supporting each other </w:t>
            </w:r>
            <w:proofErr w:type="gramStart"/>
            <w:r>
              <w:rPr>
                <w:rFonts w:ascii="Century Gothic" w:hAnsi="Century Gothic"/>
                <w:color w:val="000000" w:themeColor="text1"/>
                <w:sz w:val="24"/>
              </w:rPr>
              <w:t>and  promoting</w:t>
            </w:r>
            <w:proofErr w:type="gramEnd"/>
            <w:r>
              <w:rPr>
                <w:rFonts w:ascii="Century Gothic" w:hAnsi="Century Gothic"/>
                <w:color w:val="000000" w:themeColor="text1"/>
                <w:sz w:val="24"/>
              </w:rPr>
              <w:t xml:space="preserve"> good sportsmanship.</w:t>
            </w:r>
          </w:p>
        </w:tc>
        <w:tc>
          <w:tcPr>
            <w:tcW w:w="3076" w:type="dxa"/>
          </w:tcPr>
          <w:p w:rsidR="00047D8F" w:rsidRDefault="00047D8F">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color w:val="0070C0"/>
                <w:sz w:val="24"/>
              </w:rPr>
              <w:t>Minibuses to be made available during 202</w:t>
            </w:r>
            <w:r w:rsidR="00E74F98">
              <w:rPr>
                <w:rFonts w:ascii="Century Gothic" w:hAnsi="Century Gothic"/>
                <w:color w:val="0070C0"/>
                <w:sz w:val="24"/>
              </w:rPr>
              <w:t>1</w:t>
            </w:r>
            <w:r>
              <w:rPr>
                <w:rFonts w:ascii="Century Gothic" w:hAnsi="Century Gothic"/>
                <w:color w:val="0070C0"/>
                <w:sz w:val="24"/>
              </w:rPr>
              <w:t>-202</w:t>
            </w:r>
            <w:r w:rsidR="00E74F98">
              <w:rPr>
                <w:rFonts w:ascii="Century Gothic" w:hAnsi="Century Gothic"/>
                <w:color w:val="0070C0"/>
                <w:sz w:val="24"/>
              </w:rPr>
              <w:t>2</w:t>
            </w:r>
            <w:r w:rsidR="00C75BE3">
              <w:rPr>
                <w:rFonts w:ascii="Century Gothic" w:hAnsi="Century Gothic"/>
                <w:color w:val="0070C0"/>
                <w:sz w:val="24"/>
              </w:rPr>
              <w:t>. Encourage more competitive sports with other schools due to the lack of competitive sports taking place this year.</w:t>
            </w:r>
          </w:p>
          <w:p w:rsidR="00047D8F" w:rsidRDefault="00047D8F">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sz w:val="24"/>
              </w:rPr>
              <w:t xml:space="preserve">Look at other opportunities in </w:t>
            </w:r>
            <w:r>
              <w:rPr>
                <w:rFonts w:ascii="Century Gothic" w:hAnsi="Century Gothic"/>
                <w:color w:val="000000" w:themeColor="text1"/>
                <w:sz w:val="24"/>
              </w:rPr>
              <w:t>different sports. Continue to compete annually. Promote the benefit of taking part in festivals and events throughout the school.  However this year due to Covid-19 this event was cancelled.</w:t>
            </w:r>
            <w:r w:rsidR="00C75BE3">
              <w:rPr>
                <w:rFonts w:ascii="Century Gothic" w:hAnsi="Century Gothic"/>
                <w:color w:val="000000" w:themeColor="text1"/>
                <w:sz w:val="24"/>
              </w:rPr>
              <w:t xml:space="preserve"> Look at working with local schools. </w:t>
            </w:r>
          </w:p>
          <w:p w:rsidR="00047D8F" w:rsidRDefault="00047D8F">
            <w:pPr>
              <w:pStyle w:val="TableParagraph"/>
              <w:rPr>
                <w:rFonts w:ascii="Century Gothic" w:hAnsi="Century Gothic"/>
                <w:sz w:val="24"/>
              </w:rPr>
            </w:pPr>
          </w:p>
          <w:p w:rsidR="00047D8F" w:rsidRDefault="00613ED3">
            <w:pPr>
              <w:pStyle w:val="TableParagraph"/>
              <w:ind w:left="720"/>
              <w:rPr>
                <w:rFonts w:ascii="Century Gothic" w:hAnsi="Century Gothic"/>
                <w:color w:val="0070C0"/>
                <w:sz w:val="24"/>
              </w:rPr>
            </w:pPr>
            <w:r>
              <w:rPr>
                <w:rFonts w:ascii="Century Gothic" w:hAnsi="Century Gothic"/>
                <w:color w:val="0070C0"/>
                <w:sz w:val="24"/>
              </w:rPr>
              <w:t>Continue to encourage child</w:t>
            </w:r>
            <w:r w:rsidR="00E563AE">
              <w:rPr>
                <w:rFonts w:ascii="Century Gothic" w:hAnsi="Century Gothic"/>
                <w:color w:val="0070C0"/>
                <w:sz w:val="24"/>
              </w:rPr>
              <w:t>ren to participate in this club and local dance events. Carried forward to 2021/2022.</w:t>
            </w:r>
          </w:p>
          <w:p w:rsidR="00047D8F" w:rsidRDefault="00047D8F">
            <w:pPr>
              <w:pStyle w:val="ListParagraph"/>
              <w:rPr>
                <w:rFonts w:ascii="Century Gothic" w:hAnsi="Century Gothic"/>
                <w:color w:val="4F81BD" w:themeColor="accent1"/>
                <w:sz w:val="24"/>
              </w:rPr>
            </w:pPr>
          </w:p>
          <w:p w:rsidR="00047D8F" w:rsidRDefault="00047D8F">
            <w:pPr>
              <w:pStyle w:val="TableParagraph"/>
              <w:ind w:left="720"/>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37"/>
              </w:numPr>
              <w:ind w:left="357" w:hanging="357"/>
              <w:rPr>
                <w:rFonts w:ascii="Century Gothic" w:hAnsi="Century Gothic"/>
                <w:color w:val="000000" w:themeColor="text1"/>
                <w:sz w:val="24"/>
              </w:rPr>
            </w:pPr>
            <w:r>
              <w:rPr>
                <w:rFonts w:ascii="Century Gothic" w:hAnsi="Century Gothic"/>
                <w:color w:val="000000" w:themeColor="text1"/>
                <w:sz w:val="24"/>
              </w:rPr>
              <w:t xml:space="preserve">Investigate introducing other forms of Dance to enable greater participation.  Consider external Dance </w:t>
            </w:r>
            <w:proofErr w:type="gramStart"/>
            <w:r>
              <w:rPr>
                <w:rFonts w:ascii="Century Gothic" w:hAnsi="Century Gothic"/>
                <w:color w:val="000000" w:themeColor="text1"/>
                <w:sz w:val="24"/>
              </w:rPr>
              <w:t>company</w:t>
            </w:r>
            <w:proofErr w:type="gramEnd"/>
            <w:r>
              <w:rPr>
                <w:rFonts w:ascii="Century Gothic" w:hAnsi="Century Gothic"/>
                <w:color w:val="000000" w:themeColor="text1"/>
                <w:sz w:val="24"/>
              </w:rPr>
              <w:t xml:space="preserve"> to deliver.</w:t>
            </w:r>
            <w:r w:rsidR="00E563AE">
              <w:rPr>
                <w:rFonts w:ascii="Century Gothic" w:hAnsi="Century Gothic"/>
                <w:color w:val="000000" w:themeColor="text1"/>
                <w:sz w:val="24"/>
              </w:rPr>
              <w:t xml:space="preserve"> Look at multicultural dancing opportunities. </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E563AE" w:rsidRDefault="00E563AE">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color w:val="0070C0"/>
                <w:sz w:val="24"/>
              </w:rPr>
              <w:t>Look at enhancing range of opportunities/sports to compete competitively especially at Key Stage 1.  Plan for future year well in advance.</w:t>
            </w:r>
          </w:p>
          <w:p w:rsidR="00047D8F" w:rsidRDefault="00047D8F">
            <w:pPr>
              <w:pStyle w:val="TableParagraph"/>
              <w:rPr>
                <w:rFonts w:ascii="Century Gothic" w:hAnsi="Century Gothic"/>
                <w:color w:val="0070C0"/>
                <w:sz w:val="24"/>
              </w:rPr>
            </w:pPr>
          </w:p>
          <w:p w:rsidR="00047D8F" w:rsidRDefault="00047D8F">
            <w:pPr>
              <w:pStyle w:val="TableParagraph"/>
              <w:rPr>
                <w:rFonts w:ascii="Century Gothic" w:hAnsi="Century Gothic"/>
                <w:color w:val="0070C0"/>
                <w:sz w:val="24"/>
              </w:rPr>
            </w:pPr>
          </w:p>
          <w:p w:rsidR="00047D8F" w:rsidRDefault="00613ED3">
            <w:pPr>
              <w:pStyle w:val="TableParagraph"/>
              <w:numPr>
                <w:ilvl w:val="0"/>
                <w:numId w:val="29"/>
              </w:numPr>
              <w:rPr>
                <w:rFonts w:ascii="Century Gothic" w:hAnsi="Century Gothic"/>
                <w:color w:val="000000" w:themeColor="text1"/>
                <w:sz w:val="24"/>
              </w:rPr>
            </w:pPr>
            <w:r>
              <w:rPr>
                <w:rFonts w:ascii="Century Gothic" w:hAnsi="Century Gothic"/>
                <w:color w:val="000000" w:themeColor="text1"/>
                <w:sz w:val="24"/>
              </w:rPr>
              <w:t>PE Co-</w:t>
            </w:r>
            <w:proofErr w:type="spellStart"/>
            <w:r>
              <w:rPr>
                <w:rFonts w:ascii="Century Gothic" w:hAnsi="Century Gothic"/>
                <w:color w:val="000000" w:themeColor="text1"/>
                <w:sz w:val="24"/>
              </w:rPr>
              <w:t>ordinator</w:t>
            </w:r>
            <w:proofErr w:type="spellEnd"/>
            <w:r>
              <w:rPr>
                <w:rFonts w:ascii="Century Gothic" w:hAnsi="Century Gothic"/>
                <w:color w:val="000000" w:themeColor="text1"/>
                <w:sz w:val="24"/>
              </w:rPr>
              <w:t xml:space="preserve"> to liaise with other schools to encourage participation across the local schools. Some of these events were cancelled this year due to Covid-19 but we intend to continue these annually. </w:t>
            </w:r>
          </w:p>
          <w:p w:rsidR="00047D8F" w:rsidRDefault="00047D8F">
            <w:pPr>
              <w:pStyle w:val="TableParagraph"/>
              <w:rPr>
                <w:rFonts w:ascii="Century Gothic" w:hAnsi="Century Gothic"/>
                <w:color w:val="00B050"/>
                <w:sz w:val="24"/>
              </w:rPr>
            </w:pPr>
          </w:p>
          <w:p w:rsidR="00047D8F" w:rsidRDefault="00613ED3">
            <w:pPr>
              <w:pStyle w:val="TableParagraph"/>
              <w:numPr>
                <w:ilvl w:val="0"/>
                <w:numId w:val="29"/>
              </w:numPr>
              <w:rPr>
                <w:rFonts w:ascii="Century Gothic" w:hAnsi="Century Gothic"/>
                <w:color w:val="0070C0"/>
                <w:sz w:val="24"/>
              </w:rPr>
            </w:pPr>
            <w:r>
              <w:rPr>
                <w:rFonts w:ascii="Century Gothic" w:hAnsi="Century Gothic"/>
                <w:color w:val="0070C0"/>
                <w:sz w:val="24"/>
              </w:rPr>
              <w:t>Continue to promote.</w:t>
            </w: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047D8F">
            <w:pPr>
              <w:pStyle w:val="TableParagraph"/>
              <w:rPr>
                <w:rFonts w:ascii="Century Gothic" w:hAnsi="Century Gothic"/>
                <w:sz w:val="24"/>
              </w:rPr>
            </w:pPr>
          </w:p>
          <w:p w:rsidR="00047D8F" w:rsidRDefault="00613ED3">
            <w:pPr>
              <w:pStyle w:val="TableParagraph"/>
              <w:numPr>
                <w:ilvl w:val="0"/>
                <w:numId w:val="29"/>
              </w:numPr>
              <w:rPr>
                <w:rFonts w:ascii="Century Gothic" w:hAnsi="Century Gothic"/>
                <w:color w:val="000000" w:themeColor="text1"/>
                <w:sz w:val="24"/>
              </w:rPr>
            </w:pPr>
            <w:r>
              <w:rPr>
                <w:rFonts w:ascii="Century Gothic" w:hAnsi="Century Gothic"/>
                <w:color w:val="000000" w:themeColor="text1"/>
                <w:sz w:val="24"/>
              </w:rPr>
              <w:t>Continue to compete annually. However this year due to Covid-19 this event was cancelled.</w:t>
            </w:r>
          </w:p>
          <w:p w:rsidR="00047D8F" w:rsidRDefault="00613ED3">
            <w:pPr>
              <w:pStyle w:val="TableParagraph"/>
              <w:ind w:left="720"/>
              <w:rPr>
                <w:rFonts w:ascii="Century Gothic" w:hAnsi="Century Gothic"/>
                <w:sz w:val="24"/>
              </w:rPr>
            </w:pPr>
            <w:r>
              <w:rPr>
                <w:rFonts w:ascii="Century Gothic" w:hAnsi="Century Gothic"/>
                <w:color w:val="0070C0"/>
                <w:sz w:val="24"/>
              </w:rPr>
              <w:t>.</w:t>
            </w:r>
          </w:p>
        </w:tc>
      </w:tr>
    </w:tbl>
    <w:p w:rsidR="00047D8F" w:rsidRDefault="00047D8F">
      <w:pPr>
        <w:rPr>
          <w:rFonts w:ascii="Century Gothic" w:hAnsi="Century Gothic"/>
        </w:rPr>
      </w:pPr>
    </w:p>
    <w:p w:rsidR="00047D8F" w:rsidRDefault="00047D8F">
      <w:pPr>
        <w:rPr>
          <w:rFonts w:ascii="Century Gothic" w:hAnsi="Century Gothic"/>
        </w:rPr>
      </w:pPr>
    </w:p>
    <w:p w:rsidR="0007682C" w:rsidRDefault="0007682C">
      <w:pPr>
        <w:rPr>
          <w:rFonts w:ascii="Century Gothic" w:hAnsi="Century Gothic"/>
        </w:rPr>
      </w:pPr>
    </w:p>
    <w:sectPr w:rsidR="0007682C">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2D" w:rsidRDefault="004E4B2D">
      <w:r>
        <w:separator/>
      </w:r>
    </w:p>
  </w:endnote>
  <w:endnote w:type="continuationSeparator" w:id="0">
    <w:p w:rsidR="004E4B2D" w:rsidRDefault="004E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C" w:rsidRDefault="0007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2D" w:rsidRDefault="004E4B2D">
    <w:pPr>
      <w:pStyle w:val="BodyText"/>
      <w:spacing w:line="14" w:lineRule="auto"/>
      <w:rPr>
        <w:sz w:val="20"/>
      </w:rPr>
    </w:pPr>
    <w:r>
      <w:rPr>
        <w:noProof/>
        <w:lang w:val="en-GB" w:eastAsia="en-GB"/>
      </w:rPr>
      <w:drawing>
        <wp:anchor distT="0" distB="0" distL="0" distR="0" simplePos="0" relativeHeight="251645952"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1E450"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AC1F99"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D" w:rsidRDefault="004E4B2D">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4E4B2D" w:rsidRDefault="004E4B2D">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D" w:rsidRDefault="004E4B2D">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4E4B2D" w:rsidRDefault="004E4B2D">
                    <w:pPr>
                      <w:pStyle w:val="BodyText"/>
                      <w:spacing w:line="264" w:lineRule="exact"/>
                      <w:ind w:left="20"/>
                    </w:pPr>
                    <w:r>
                      <w:rPr>
                        <w:color w:val="231F20"/>
                      </w:rPr>
                      <w:t>Supported by:</w:t>
                    </w:r>
                  </w:p>
                </w:txbxContent>
              </v:textbox>
              <w10:wrap anchorx="page" anchory="page"/>
            </v:shape>
          </w:pict>
        </mc:Fallback>
      </mc:AlternateContent>
    </w:r>
  </w:p>
  <w:p w:rsidR="004E4B2D" w:rsidRDefault="004E4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C" w:rsidRDefault="00076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2D" w:rsidRDefault="004E4B2D">
    <w:pPr>
      <w:pStyle w:val="BodyText"/>
      <w:spacing w:line="14" w:lineRule="auto"/>
      <w:rPr>
        <w:sz w:val="20"/>
      </w:rPr>
    </w:pPr>
    <w:r>
      <w:rPr>
        <w:noProof/>
        <w:lang w:val="en-GB" w:eastAsia="en-GB"/>
      </w:rPr>
      <w:drawing>
        <wp:anchor distT="0" distB="0" distL="0" distR="0" simplePos="0" relativeHeight="251646976"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F2E80"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8A1A21"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5rfIyMAAPP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m0gRZP8oSLsBZHs4lv5ss4SfAlGN+zRK+AK4WoQCWS7C6LMF7sS5LNOFd&#10;oa9Zgsv7sODMVxYcSn759rebJfhl1ChNuN2A312aaNwM9zVNaOtk2h7hFicVE34zvksTNTedXDFB&#10;Kxy//P2aJv6e0kTox1Dh4Nccrq34u0sT7dc0YbTTmkpuk6uq1r/A1aUJ+k8+TYS3Kb5mib+jLMFv&#10;dUTFhHuD4HeXJXxv92sxoRQTuNaFigl/m2SXJW742kAuJrqzSV/TxG9IE7RP83j79khbM9RTeqSt&#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V8ua3yMjAADz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byxQAAANoAAAAPAAAAZHJzL2Rvd25yZXYueG1sRI9Ba8JA&#10;FITvBf/D8oTe6qaVVolugkgFD16yrQdvz+xrEpJ9G7Jbjf76bqHQ4zAz3zDrfLSduNDgG8cKnmcJ&#10;COLSmYYrBZ8fu6clCB+QDXaOScGNPOTZ5GGNqXFXLuiiQyUihH2KCuoQ+lRKX9Zk0c9cTxy9LzdY&#10;DFEOlTQDXiPcdvIlSd6kxYbjQo09bWsqW/1tFbyW82Kc69vhXJza9v140Dt510o9TsfNCkSgMfyH&#10;/9p7o2ABv1fiDZDZDwAAAP//AwBQSwECLQAUAAYACAAAACEA2+H2y+4AAACFAQAAEwAAAAAAAAAA&#10;AAAAAAAAAAAAW0NvbnRlbnRfVHlwZXNdLnhtbFBLAQItABQABgAIAAAAIQBa9CxbvwAAABUBAAAL&#10;AAAAAAAAAAAAAAAAAB8BAABfcmVscy8ucmVsc1BLAQItABQABgAIAAAAIQCHiDbyxQAAANoAAAAP&#10;AAAAAAAAAAAAAAAAAAcCAABkcnMvZG93bnJldi54bWxQSwUGAAAAAAMAAwC3AAAA+Q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D" w:rsidRDefault="004E4B2D">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4E4B2D" w:rsidRDefault="004E4B2D">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2D" w:rsidRDefault="004E4B2D">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4E4B2D" w:rsidRDefault="004E4B2D">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2D" w:rsidRDefault="004E4B2D">
      <w:r>
        <w:separator/>
      </w:r>
    </w:p>
  </w:footnote>
  <w:footnote w:type="continuationSeparator" w:id="0">
    <w:p w:rsidR="004E4B2D" w:rsidRDefault="004E4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C" w:rsidRDefault="0007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C" w:rsidRDefault="00076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C" w:rsidRDefault="0007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6A"/>
    <w:multiLevelType w:val="hybridMultilevel"/>
    <w:tmpl w:val="AFCA47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27230"/>
    <w:multiLevelType w:val="hybridMultilevel"/>
    <w:tmpl w:val="C86EC4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8569B"/>
    <w:multiLevelType w:val="hybridMultilevel"/>
    <w:tmpl w:val="74C88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54EA"/>
    <w:multiLevelType w:val="hybridMultilevel"/>
    <w:tmpl w:val="AB2E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6075F"/>
    <w:multiLevelType w:val="hybridMultilevel"/>
    <w:tmpl w:val="72DE4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A21F3"/>
    <w:multiLevelType w:val="hybridMultilevel"/>
    <w:tmpl w:val="5F5E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F3B95"/>
    <w:multiLevelType w:val="hybridMultilevel"/>
    <w:tmpl w:val="E8466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6AC1"/>
    <w:multiLevelType w:val="hybridMultilevel"/>
    <w:tmpl w:val="8D4AF4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B6646"/>
    <w:multiLevelType w:val="hybridMultilevel"/>
    <w:tmpl w:val="52FE540E"/>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76B6F15"/>
    <w:multiLevelType w:val="hybridMultilevel"/>
    <w:tmpl w:val="8A66DE50"/>
    <w:lvl w:ilvl="0" w:tplc="180265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112D6"/>
    <w:multiLevelType w:val="hybridMultilevel"/>
    <w:tmpl w:val="93C6BBB8"/>
    <w:lvl w:ilvl="0" w:tplc="0809000B">
      <w:start w:val="1"/>
      <w:numFmt w:val="bullet"/>
      <w:lvlText w:val=""/>
      <w:lvlJc w:val="left"/>
      <w:pPr>
        <w:ind w:left="69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E72DC"/>
    <w:multiLevelType w:val="hybridMultilevel"/>
    <w:tmpl w:val="45263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160BB"/>
    <w:multiLevelType w:val="hybridMultilevel"/>
    <w:tmpl w:val="78E092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004191"/>
    <w:multiLevelType w:val="hybridMultilevel"/>
    <w:tmpl w:val="230E3864"/>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2FA1720D"/>
    <w:multiLevelType w:val="hybridMultilevel"/>
    <w:tmpl w:val="C6B82B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A0213A"/>
    <w:multiLevelType w:val="hybridMultilevel"/>
    <w:tmpl w:val="DF488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B34C5"/>
    <w:multiLevelType w:val="hybridMultilevel"/>
    <w:tmpl w:val="4E7673C2"/>
    <w:lvl w:ilvl="0" w:tplc="180265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04B99"/>
    <w:multiLevelType w:val="hybridMultilevel"/>
    <w:tmpl w:val="788E4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81164"/>
    <w:multiLevelType w:val="hybridMultilevel"/>
    <w:tmpl w:val="9F68E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6501F"/>
    <w:multiLevelType w:val="hybridMultilevel"/>
    <w:tmpl w:val="12CC6092"/>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D38AA"/>
    <w:multiLevelType w:val="hybridMultilevel"/>
    <w:tmpl w:val="287EAE1E"/>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44C45E3C"/>
    <w:multiLevelType w:val="hybridMultilevel"/>
    <w:tmpl w:val="C042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00EB3"/>
    <w:multiLevelType w:val="hybridMultilevel"/>
    <w:tmpl w:val="61F44418"/>
    <w:lvl w:ilvl="0" w:tplc="C43251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65F86"/>
    <w:multiLevelType w:val="hybridMultilevel"/>
    <w:tmpl w:val="D1BEE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21842"/>
    <w:multiLevelType w:val="hybridMultilevel"/>
    <w:tmpl w:val="A8880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B3AC2"/>
    <w:multiLevelType w:val="hybridMultilevel"/>
    <w:tmpl w:val="4FE2E6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06337E"/>
    <w:multiLevelType w:val="hybridMultilevel"/>
    <w:tmpl w:val="5F4AF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4571E"/>
    <w:multiLevelType w:val="hybridMultilevel"/>
    <w:tmpl w:val="08BED264"/>
    <w:lvl w:ilvl="0" w:tplc="EBF46EE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2522E"/>
    <w:multiLevelType w:val="hybridMultilevel"/>
    <w:tmpl w:val="1728A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64C77"/>
    <w:multiLevelType w:val="hybridMultilevel"/>
    <w:tmpl w:val="D37E089C"/>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2" w15:restartNumberingAfterBreak="0">
    <w:nsid w:val="6E89403E"/>
    <w:multiLevelType w:val="hybridMultilevel"/>
    <w:tmpl w:val="035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32AF4"/>
    <w:multiLevelType w:val="hybridMultilevel"/>
    <w:tmpl w:val="14A66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2056A"/>
    <w:multiLevelType w:val="hybridMultilevel"/>
    <w:tmpl w:val="593A8B88"/>
    <w:lvl w:ilvl="0" w:tplc="1802654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3247B"/>
    <w:multiLevelType w:val="hybridMultilevel"/>
    <w:tmpl w:val="72E07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26759"/>
    <w:multiLevelType w:val="hybridMultilevel"/>
    <w:tmpl w:val="1AF48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22"/>
  </w:num>
  <w:num w:numId="4">
    <w:abstractNumId w:val="18"/>
  </w:num>
  <w:num w:numId="5">
    <w:abstractNumId w:val="24"/>
  </w:num>
  <w:num w:numId="6">
    <w:abstractNumId w:val="1"/>
  </w:num>
  <w:num w:numId="7">
    <w:abstractNumId w:val="35"/>
  </w:num>
  <w:num w:numId="8">
    <w:abstractNumId w:val="2"/>
  </w:num>
  <w:num w:numId="9">
    <w:abstractNumId w:val="25"/>
  </w:num>
  <w:num w:numId="10">
    <w:abstractNumId w:val="6"/>
  </w:num>
  <w:num w:numId="11">
    <w:abstractNumId w:val="30"/>
  </w:num>
  <w:num w:numId="12">
    <w:abstractNumId w:val="11"/>
  </w:num>
  <w:num w:numId="13">
    <w:abstractNumId w:val="8"/>
  </w:num>
  <w:num w:numId="14">
    <w:abstractNumId w:val="20"/>
  </w:num>
  <w:num w:numId="15">
    <w:abstractNumId w:val="19"/>
  </w:num>
  <w:num w:numId="16">
    <w:abstractNumId w:val="5"/>
  </w:num>
  <w:num w:numId="17">
    <w:abstractNumId w:val="28"/>
  </w:num>
  <w:num w:numId="18">
    <w:abstractNumId w:val="32"/>
  </w:num>
  <w:num w:numId="19">
    <w:abstractNumId w:val="33"/>
  </w:num>
  <w:num w:numId="20">
    <w:abstractNumId w:val="29"/>
  </w:num>
  <w:num w:numId="21">
    <w:abstractNumId w:val="13"/>
  </w:num>
  <w:num w:numId="22">
    <w:abstractNumId w:val="15"/>
  </w:num>
  <w:num w:numId="23">
    <w:abstractNumId w:val="12"/>
  </w:num>
  <w:num w:numId="24">
    <w:abstractNumId w:val="26"/>
  </w:num>
  <w:num w:numId="25">
    <w:abstractNumId w:val="21"/>
  </w:num>
  <w:num w:numId="26">
    <w:abstractNumId w:val="14"/>
  </w:num>
  <w:num w:numId="27">
    <w:abstractNumId w:val="16"/>
  </w:num>
  <w:num w:numId="28">
    <w:abstractNumId w:val="23"/>
  </w:num>
  <w:num w:numId="29">
    <w:abstractNumId w:val="34"/>
  </w:num>
  <w:num w:numId="30">
    <w:abstractNumId w:val="10"/>
  </w:num>
  <w:num w:numId="31">
    <w:abstractNumId w:val="17"/>
  </w:num>
  <w:num w:numId="32">
    <w:abstractNumId w:val="27"/>
  </w:num>
  <w:num w:numId="33">
    <w:abstractNumId w:val="36"/>
  </w:num>
  <w:num w:numId="34">
    <w:abstractNumId w:val="0"/>
  </w:num>
  <w:num w:numId="35">
    <w:abstractNumId w:val="7"/>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8F"/>
    <w:rsid w:val="00047D8F"/>
    <w:rsid w:val="0007682C"/>
    <w:rsid w:val="000C7574"/>
    <w:rsid w:val="001941F4"/>
    <w:rsid w:val="00350207"/>
    <w:rsid w:val="00495B05"/>
    <w:rsid w:val="004C5B4B"/>
    <w:rsid w:val="004E4B2D"/>
    <w:rsid w:val="00613ED3"/>
    <w:rsid w:val="00706C19"/>
    <w:rsid w:val="007A51E4"/>
    <w:rsid w:val="00815AB5"/>
    <w:rsid w:val="00881B6E"/>
    <w:rsid w:val="008C574C"/>
    <w:rsid w:val="00C22838"/>
    <w:rsid w:val="00C33D76"/>
    <w:rsid w:val="00C523C9"/>
    <w:rsid w:val="00C75BE3"/>
    <w:rsid w:val="00CA4334"/>
    <w:rsid w:val="00D247C3"/>
    <w:rsid w:val="00D27FB0"/>
    <w:rsid w:val="00D85B81"/>
    <w:rsid w:val="00DF665E"/>
    <w:rsid w:val="00E563AE"/>
    <w:rsid w:val="00E74F98"/>
    <w:rsid w:val="00FA25FF"/>
    <w:rsid w:val="00FE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F4648"/>
  <w15:docId w15:val="{44D2D0FC-D423-4465-BBD3-B8FCA305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Strong">
    <w:name w:val="Strong"/>
    <w:basedOn w:val="DefaultParagraphFont"/>
    <w:uiPriority w:val="22"/>
    <w:qFormat/>
    <w:rPr>
      <w:b/>
      <w:bCs/>
    </w:rPr>
  </w:style>
  <w:style w:type="paragraph" w:styleId="NormalWeb">
    <w:name w:val="Normal (Web)"/>
    <w:basedOn w:val="Normal"/>
    <w:uiPriority w:val="99"/>
    <w:unhideWhenUsed/>
    <w:pPr>
      <w:widowControl/>
      <w:autoSpaceDE/>
      <w:autoSpaceDN/>
      <w:spacing w:after="150" w:line="408" w:lineRule="atLeast"/>
    </w:pPr>
    <w:rPr>
      <w:rFonts w:ascii="Times New Roman" w:eastAsia="Times New Roman" w:hAnsi="Times New Roman" w:cs="Times New Roman"/>
      <w:sz w:val="24"/>
      <w:szCs w:val="24"/>
      <w:lang w:val="en-GB" w:eastAsia="en-GB"/>
    </w:rPr>
  </w:style>
  <w:style w:type="paragraph" w:customStyle="1" w:styleId="Default">
    <w:name w:val="Default"/>
    <w:pPr>
      <w:widowControl/>
      <w:adjustRightInd w:val="0"/>
    </w:pPr>
    <w:rPr>
      <w:rFonts w:ascii="Verdana" w:hAnsi="Verdana" w:cs="Verdana"/>
      <w:color w:val="000000"/>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312098511">
      <w:bodyDiv w:val="1"/>
      <w:marLeft w:val="0"/>
      <w:marRight w:val="0"/>
      <w:marTop w:val="0"/>
      <w:marBottom w:val="0"/>
      <w:divBdr>
        <w:top w:val="none" w:sz="0" w:space="0" w:color="auto"/>
        <w:left w:val="none" w:sz="0" w:space="0" w:color="auto"/>
        <w:bottom w:val="none" w:sz="0" w:space="0" w:color="auto"/>
        <w:right w:val="none" w:sz="0" w:space="0" w:color="auto"/>
      </w:divBdr>
      <w:divsChild>
        <w:div w:id="1928268217">
          <w:marLeft w:val="0"/>
          <w:marRight w:val="0"/>
          <w:marTop w:val="0"/>
          <w:marBottom w:val="0"/>
          <w:divBdr>
            <w:top w:val="none" w:sz="0" w:space="0" w:color="auto"/>
            <w:left w:val="none" w:sz="0" w:space="0" w:color="auto"/>
            <w:bottom w:val="none" w:sz="0" w:space="0" w:color="auto"/>
            <w:right w:val="none" w:sz="0" w:space="0" w:color="auto"/>
          </w:divBdr>
          <w:divsChild>
            <w:div w:id="1968776805">
              <w:marLeft w:val="0"/>
              <w:marRight w:val="0"/>
              <w:marTop w:val="0"/>
              <w:marBottom w:val="0"/>
              <w:divBdr>
                <w:top w:val="none" w:sz="0" w:space="0" w:color="auto"/>
                <w:left w:val="none" w:sz="0" w:space="0" w:color="auto"/>
                <w:bottom w:val="none" w:sz="0" w:space="0" w:color="auto"/>
                <w:right w:val="none" w:sz="0" w:space="0" w:color="auto"/>
              </w:divBdr>
              <w:divsChild>
                <w:div w:id="1391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9EF3-6B77-4BE7-9793-07E9D183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Canning</dc:creator>
  <cp:lastModifiedBy>Elaine Moyle</cp:lastModifiedBy>
  <cp:revision>2</cp:revision>
  <cp:lastPrinted>2021-07-21T12:43:00Z</cp:lastPrinted>
  <dcterms:created xsi:type="dcterms:W3CDTF">2021-07-21T13:58:00Z</dcterms:created>
  <dcterms:modified xsi:type="dcterms:W3CDTF">2021-07-21T13:58:00Z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